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155AD" w14:textId="77777777" w:rsidR="00AB05C5" w:rsidRPr="002D55F2" w:rsidRDefault="00AB05C5" w:rsidP="00AB05C5">
      <w:pPr>
        <w:rPr>
          <w:b/>
          <w:i/>
          <w:sz w:val="24"/>
          <w:szCs w:val="24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2122"/>
        <w:gridCol w:w="7229"/>
      </w:tblGrid>
      <w:tr w:rsidR="000E40F5" w:rsidRPr="000E40F5" w14:paraId="2D3B0BA0" w14:textId="77777777" w:rsidTr="00B2011C">
        <w:tc>
          <w:tcPr>
            <w:tcW w:w="2122" w:type="dxa"/>
          </w:tcPr>
          <w:p w14:paraId="60D07BED" w14:textId="77777777" w:rsidR="00AB05C5" w:rsidRPr="000E40F5" w:rsidRDefault="00AB05C5" w:rsidP="00B2011C">
            <w:pPr>
              <w:rPr>
                <w:b/>
              </w:rPr>
            </w:pPr>
            <w:r w:rsidRPr="000E40F5">
              <w:rPr>
                <w:b/>
              </w:rPr>
              <w:t>Kompetenzen</w:t>
            </w:r>
          </w:p>
        </w:tc>
        <w:tc>
          <w:tcPr>
            <w:tcW w:w="7229" w:type="dxa"/>
          </w:tcPr>
          <w:p w14:paraId="612395EA" w14:textId="533E7121" w:rsidR="00AB05C5" w:rsidRPr="000E40F5" w:rsidRDefault="001F1549" w:rsidP="0028264D">
            <w:pPr>
              <w:rPr>
                <w:strike/>
              </w:rPr>
            </w:pPr>
            <w:r>
              <w:t xml:space="preserve">Online Interaktion und Kommunikation, </w:t>
            </w:r>
            <w:r w:rsidR="0021006E">
              <w:t xml:space="preserve">Schreiben, </w:t>
            </w:r>
            <w:r w:rsidR="00F13B74">
              <w:t>a</w:t>
            </w:r>
            <w:r w:rsidR="00F13B74" w:rsidRPr="000E40F5">
              <w:t xml:space="preserve">n Gesprächen teilnehmen, </w:t>
            </w:r>
            <w:r w:rsidR="00AB05C5" w:rsidRPr="000E40F5">
              <w:t>kreativer Umgang mit digitalen Tools</w:t>
            </w:r>
          </w:p>
        </w:tc>
      </w:tr>
      <w:tr w:rsidR="005D2A18" w14:paraId="6A707C3F" w14:textId="77777777" w:rsidTr="00B2011C">
        <w:tc>
          <w:tcPr>
            <w:tcW w:w="2122" w:type="dxa"/>
          </w:tcPr>
          <w:p w14:paraId="0559F6F2" w14:textId="785B6688" w:rsidR="005D2A18" w:rsidRPr="002D55F2" w:rsidRDefault="005D2A18" w:rsidP="00B2011C">
            <w:pPr>
              <w:rPr>
                <w:b/>
              </w:rPr>
            </w:pPr>
            <w:r>
              <w:rPr>
                <w:b/>
              </w:rPr>
              <w:t>Niveau</w:t>
            </w:r>
          </w:p>
        </w:tc>
        <w:tc>
          <w:tcPr>
            <w:tcW w:w="7229" w:type="dxa"/>
          </w:tcPr>
          <w:p w14:paraId="67636041" w14:textId="1296AC30" w:rsidR="005D2A18" w:rsidRDefault="005D2A18" w:rsidP="00B2011C">
            <w:r>
              <w:t>B1</w:t>
            </w:r>
            <w:r w:rsidR="000770A7">
              <w:t>.</w:t>
            </w:r>
            <w:r w:rsidR="001F1549">
              <w:t>2</w:t>
            </w:r>
          </w:p>
        </w:tc>
      </w:tr>
      <w:tr w:rsidR="000E40F5" w14:paraId="2266640D" w14:textId="77777777" w:rsidTr="00B2011C">
        <w:tc>
          <w:tcPr>
            <w:tcW w:w="2122" w:type="dxa"/>
          </w:tcPr>
          <w:p w14:paraId="6C985C81" w14:textId="4D1906DC" w:rsidR="000E40F5" w:rsidRDefault="000E40F5" w:rsidP="00B2011C">
            <w:pPr>
              <w:rPr>
                <w:b/>
              </w:rPr>
            </w:pPr>
            <w:r>
              <w:rPr>
                <w:b/>
              </w:rPr>
              <w:t>Themenbereiche</w:t>
            </w:r>
          </w:p>
        </w:tc>
        <w:tc>
          <w:tcPr>
            <w:tcW w:w="7229" w:type="dxa"/>
          </w:tcPr>
          <w:p w14:paraId="2C21A93D" w14:textId="2C3B23B6" w:rsidR="000E40F5" w:rsidRDefault="001F1549" w:rsidP="00B2011C">
            <w:r>
              <w:t>Tourismus</w:t>
            </w:r>
          </w:p>
        </w:tc>
      </w:tr>
      <w:tr w:rsidR="00AB05C5" w14:paraId="3F8C0E3B" w14:textId="77777777" w:rsidTr="00B2011C">
        <w:tc>
          <w:tcPr>
            <w:tcW w:w="2122" w:type="dxa"/>
          </w:tcPr>
          <w:p w14:paraId="4D39B5E4" w14:textId="46B18D70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Methoden</w:t>
            </w:r>
          </w:p>
        </w:tc>
        <w:tc>
          <w:tcPr>
            <w:tcW w:w="7229" w:type="dxa"/>
          </w:tcPr>
          <w:p w14:paraId="3A03D195" w14:textId="05BC4CCB" w:rsidR="00AB05C5" w:rsidRDefault="00AB05C5" w:rsidP="00B2011C">
            <w:r>
              <w:t>Einzelarbeit, Gruppena</w:t>
            </w:r>
            <w:r w:rsidR="00D34A91">
              <w:t>rbeit, Einsatz digitaler Medien</w:t>
            </w:r>
            <w:r>
              <w:t xml:space="preserve"> </w:t>
            </w:r>
          </w:p>
        </w:tc>
      </w:tr>
      <w:tr w:rsidR="00AB05C5" w14:paraId="32B6400D" w14:textId="77777777" w:rsidTr="00B2011C">
        <w:tc>
          <w:tcPr>
            <w:tcW w:w="2122" w:type="dxa"/>
          </w:tcPr>
          <w:p w14:paraId="7B0AC3BF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Zeitbedarf</w:t>
            </w:r>
          </w:p>
        </w:tc>
        <w:tc>
          <w:tcPr>
            <w:tcW w:w="7229" w:type="dxa"/>
          </w:tcPr>
          <w:p w14:paraId="6704802E" w14:textId="43EB9EE8" w:rsidR="00AB05C5" w:rsidRDefault="009464AD" w:rsidP="00B2011C">
            <w:r w:rsidRPr="005B47A4">
              <w:t>2</w:t>
            </w:r>
            <w:r w:rsidR="00AB05C5">
              <w:t xml:space="preserve"> Einheiten</w:t>
            </w:r>
          </w:p>
        </w:tc>
      </w:tr>
      <w:tr w:rsidR="00AB05C5" w14:paraId="2EF8EE31" w14:textId="77777777" w:rsidTr="00B2011C">
        <w:tc>
          <w:tcPr>
            <w:tcW w:w="2122" w:type="dxa"/>
          </w:tcPr>
          <w:p w14:paraId="14C3F650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Eingangsvoraus</w:t>
            </w:r>
            <w:r>
              <w:rPr>
                <w:b/>
              </w:rPr>
              <w:t>-</w:t>
            </w:r>
            <w:r w:rsidRPr="002D55F2">
              <w:rPr>
                <w:b/>
              </w:rPr>
              <w:t>setzungen</w:t>
            </w:r>
          </w:p>
        </w:tc>
        <w:tc>
          <w:tcPr>
            <w:tcW w:w="7229" w:type="dxa"/>
          </w:tcPr>
          <w:p w14:paraId="20C7E069" w14:textId="6DEF63CD" w:rsidR="00AB05C5" w:rsidRPr="00477C34" w:rsidRDefault="00AB05C5" w:rsidP="0028264D">
            <w:r>
              <w:t xml:space="preserve">S/S </w:t>
            </w:r>
            <w:r w:rsidR="0028264D">
              <w:t>verfügen über</w:t>
            </w:r>
            <w:r>
              <w:t xml:space="preserve"> </w:t>
            </w:r>
            <w:r w:rsidR="00EB323E">
              <w:t xml:space="preserve">einen guten </w:t>
            </w:r>
            <w:r w:rsidR="00632F8F">
              <w:t>Wortschat</w:t>
            </w:r>
            <w:r w:rsidR="00EB323E">
              <w:t>z</w:t>
            </w:r>
            <w:r>
              <w:t xml:space="preserve"> zum Themengebiet </w:t>
            </w:r>
            <w:r w:rsidR="009A1E83" w:rsidRPr="009A1E83">
              <w:rPr>
                <w:b/>
              </w:rPr>
              <w:t>Tourismus</w:t>
            </w:r>
            <w:r w:rsidR="00D34A91">
              <w:rPr>
                <w:b/>
              </w:rPr>
              <w:t xml:space="preserve"> </w:t>
            </w:r>
            <w:r w:rsidR="00D34A91" w:rsidRPr="00D34A91">
              <w:t>und über die erforderlichen</w:t>
            </w:r>
            <w:r w:rsidR="00D34A91">
              <w:rPr>
                <w:b/>
              </w:rPr>
              <w:t xml:space="preserve"> Strukturen,</w:t>
            </w:r>
            <w:r w:rsidR="00D34A91" w:rsidRPr="00D34A91">
              <w:t xml:space="preserve"> um</w:t>
            </w:r>
            <w:r w:rsidR="00D34A91">
              <w:rPr>
                <w:b/>
              </w:rPr>
              <w:t xml:space="preserve"> </w:t>
            </w:r>
            <w:r w:rsidR="00477C34">
              <w:rPr>
                <w:b/>
              </w:rPr>
              <w:t xml:space="preserve">Reisen </w:t>
            </w:r>
            <w:r w:rsidR="00477C34">
              <w:t>zu beschreiben und zu bewerben.</w:t>
            </w:r>
          </w:p>
        </w:tc>
      </w:tr>
      <w:tr w:rsidR="00AB05C5" w:rsidRPr="007E738F" w14:paraId="2E5ACCE1" w14:textId="77777777" w:rsidTr="00B2011C">
        <w:tc>
          <w:tcPr>
            <w:tcW w:w="2122" w:type="dxa"/>
          </w:tcPr>
          <w:p w14:paraId="1ED6A3AC" w14:textId="77777777" w:rsidR="00AB05C5" w:rsidRPr="002D55F2" w:rsidRDefault="00AB05C5" w:rsidP="00B2011C">
            <w:pPr>
              <w:rPr>
                <w:b/>
              </w:rPr>
            </w:pPr>
            <w:r w:rsidRPr="002D55F2">
              <w:rPr>
                <w:b/>
              </w:rPr>
              <w:t>Materialien</w:t>
            </w:r>
          </w:p>
        </w:tc>
        <w:tc>
          <w:tcPr>
            <w:tcW w:w="7229" w:type="dxa"/>
          </w:tcPr>
          <w:p w14:paraId="7239911B" w14:textId="77777777" w:rsidR="00AB05C5" w:rsidRDefault="00AB05C5" w:rsidP="00B2011C">
            <w:proofErr w:type="spellStart"/>
            <w:r>
              <w:t>Beamer</w:t>
            </w:r>
            <w:proofErr w:type="spellEnd"/>
            <w:r>
              <w:t>, Laptop (L/L)</w:t>
            </w:r>
          </w:p>
          <w:p w14:paraId="522D491D" w14:textId="5E130469" w:rsidR="007E738F" w:rsidRPr="007E738F" w:rsidRDefault="00CB61ED" w:rsidP="0028264D">
            <w:r>
              <w:t>1 M</w:t>
            </w:r>
            <w:r w:rsidR="00AB05C5">
              <w:t>obiles Endgerät (S/S)</w:t>
            </w:r>
          </w:p>
        </w:tc>
      </w:tr>
      <w:tr w:rsidR="00AB05C5" w:rsidRPr="00072B4E" w14:paraId="73E3BAAB" w14:textId="77777777" w:rsidTr="00B2011C">
        <w:tc>
          <w:tcPr>
            <w:tcW w:w="2122" w:type="dxa"/>
          </w:tcPr>
          <w:p w14:paraId="6C72AA6E" w14:textId="77777777" w:rsidR="00AB05C5" w:rsidRPr="00AB05C5" w:rsidRDefault="00AB05C5" w:rsidP="00B2011C">
            <w:pPr>
              <w:rPr>
                <w:b/>
              </w:rPr>
            </w:pPr>
            <w:r w:rsidRPr="00AB05C5">
              <w:rPr>
                <w:b/>
              </w:rPr>
              <w:t>Quellen</w:t>
            </w:r>
          </w:p>
        </w:tc>
        <w:tc>
          <w:tcPr>
            <w:tcW w:w="7229" w:type="dxa"/>
          </w:tcPr>
          <w:p w14:paraId="06011DDF" w14:textId="00CC4327" w:rsidR="00AB05C5" w:rsidRPr="0011616B" w:rsidRDefault="0011616B" w:rsidP="00B2011C">
            <w:pPr>
              <w:rPr>
                <w:lang w:val="en-US"/>
              </w:rPr>
            </w:pPr>
            <w:r w:rsidRPr="0011616B">
              <w:rPr>
                <w:lang w:val="en-US"/>
              </w:rPr>
              <w:t xml:space="preserve">Lindsay </w:t>
            </w:r>
            <w:proofErr w:type="spellStart"/>
            <w:r w:rsidRPr="0011616B">
              <w:rPr>
                <w:lang w:val="en-US"/>
              </w:rPr>
              <w:t>Clandfield</w:t>
            </w:r>
            <w:proofErr w:type="spellEnd"/>
            <w:r w:rsidRPr="0011616B">
              <w:rPr>
                <w:lang w:val="en-US"/>
              </w:rPr>
              <w:t xml:space="preserve">, </w:t>
            </w:r>
            <w:r w:rsidRPr="0011616B">
              <w:rPr>
                <w:i/>
                <w:lang w:val="en-US"/>
              </w:rPr>
              <w:t>Online Interaction</w:t>
            </w:r>
            <w:r w:rsidRPr="0011616B">
              <w:rPr>
                <w:lang w:val="en-US"/>
              </w:rPr>
              <w:t>, Camb</w:t>
            </w:r>
            <w:r>
              <w:rPr>
                <w:lang w:val="en-US"/>
              </w:rPr>
              <w:t xml:space="preserve">ridge UP, 2017, S. </w:t>
            </w:r>
            <w:r w:rsidR="00240E71">
              <w:rPr>
                <w:lang w:val="en-US"/>
              </w:rPr>
              <w:t>27</w:t>
            </w:r>
          </w:p>
        </w:tc>
      </w:tr>
      <w:tr w:rsidR="00AB05C5" w:rsidRPr="00277118" w14:paraId="28D61CB2" w14:textId="77777777" w:rsidTr="00B2011C">
        <w:tc>
          <w:tcPr>
            <w:tcW w:w="2122" w:type="dxa"/>
          </w:tcPr>
          <w:p w14:paraId="027D16FB" w14:textId="77777777" w:rsidR="00AB05C5" w:rsidRPr="007C52FE" w:rsidRDefault="00AB05C5" w:rsidP="00B2011C">
            <w:pPr>
              <w:rPr>
                <w:b/>
              </w:rPr>
            </w:pPr>
            <w:proofErr w:type="spellStart"/>
            <w:r w:rsidRPr="007C52FE">
              <w:rPr>
                <w:b/>
              </w:rPr>
              <w:t>TechTools</w:t>
            </w:r>
            <w:proofErr w:type="spellEnd"/>
          </w:p>
        </w:tc>
        <w:tc>
          <w:tcPr>
            <w:tcW w:w="7229" w:type="dxa"/>
          </w:tcPr>
          <w:p w14:paraId="191B11F2" w14:textId="7DAC62DA" w:rsidR="007C52FE" w:rsidRDefault="00CE337B" w:rsidP="00752E76">
            <w:pPr>
              <w:rPr>
                <w:rStyle w:val="Hyperlink"/>
              </w:rPr>
            </w:pPr>
            <w:hyperlink r:id="rId8" w:history="1">
              <w:r w:rsidR="00240E71" w:rsidRPr="00306BD2">
                <w:rPr>
                  <w:rStyle w:val="Hyperlink"/>
                </w:rPr>
                <w:t>Microsoft Teams</w:t>
              </w:r>
            </w:hyperlink>
          </w:p>
          <w:p w14:paraId="5959398F" w14:textId="7C9A9F77" w:rsidR="005F7E99" w:rsidRDefault="005F7E99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(Auch </w:t>
            </w:r>
            <w:proofErr w:type="spellStart"/>
            <w:r w:rsidRPr="002B00B1">
              <w:rPr>
                <w:rStyle w:val="Hyperlink"/>
                <w:i/>
                <w:color w:val="000000" w:themeColor="text1"/>
                <w:u w:val="none"/>
              </w:rPr>
              <w:t>Moodle</w:t>
            </w:r>
            <w:proofErr w:type="spellEnd"/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2B00B1" w:rsidRPr="002B00B1">
              <w:rPr>
                <w:rStyle w:val="Hyperlink"/>
                <w:color w:val="000000" w:themeColor="text1"/>
                <w:u w:val="none"/>
              </w:rPr>
              <w:t>wäre</w:t>
            </w:r>
            <w:r>
              <w:rPr>
                <w:rStyle w:val="Hyperlink"/>
                <w:color w:val="000000" w:themeColor="text1"/>
                <w:u w:val="none"/>
              </w:rPr>
              <w:t xml:space="preserve"> eine passende Lernumgebung für diese Unterrichtsidee</w:t>
            </w:r>
            <w:r w:rsidR="00072B4E">
              <w:rPr>
                <w:rStyle w:val="Hyperlink"/>
                <w:color w:val="000000" w:themeColor="text1"/>
                <w:u w:val="none"/>
              </w:rPr>
              <w:t>.</w:t>
            </w:r>
            <w:r>
              <w:rPr>
                <w:rStyle w:val="Hyperlink"/>
                <w:color w:val="000000" w:themeColor="text1"/>
                <w:u w:val="none"/>
              </w:rPr>
              <w:t>)</w:t>
            </w:r>
          </w:p>
          <w:p w14:paraId="1802FCCD" w14:textId="6AA0D16D" w:rsidR="00240E71" w:rsidRDefault="00240E71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 xml:space="preserve">S/S </w:t>
            </w:r>
            <w:r w:rsidR="00E4134C">
              <w:rPr>
                <w:rStyle w:val="Hyperlink"/>
                <w:color w:val="000000" w:themeColor="text1"/>
                <w:u w:val="none"/>
              </w:rPr>
              <w:t>haben über die offizielle schulische</w:t>
            </w:r>
            <w:r>
              <w:rPr>
                <w:rStyle w:val="Hyperlink"/>
                <w:color w:val="000000" w:themeColor="text1"/>
                <w:u w:val="none"/>
              </w:rPr>
              <w:t xml:space="preserve"> </w:t>
            </w:r>
            <w:r w:rsidR="00072B4E">
              <w:rPr>
                <w:rStyle w:val="Hyperlink"/>
                <w:color w:val="000000" w:themeColor="text1"/>
                <w:u w:val="none"/>
              </w:rPr>
              <w:t>E</w:t>
            </w:r>
            <w:r w:rsidR="00CB61ED">
              <w:rPr>
                <w:rStyle w:val="Hyperlink"/>
                <w:color w:val="000000" w:themeColor="text1"/>
                <w:u w:val="none"/>
              </w:rPr>
              <w:t>-M</w:t>
            </w:r>
            <w:r w:rsidR="00072B4E">
              <w:rPr>
                <w:rStyle w:val="Hyperlink"/>
                <w:color w:val="000000" w:themeColor="text1"/>
                <w:u w:val="none"/>
              </w:rPr>
              <w:t xml:space="preserve">ail </w:t>
            </w:r>
            <w:r w:rsidR="00A932F5">
              <w:rPr>
                <w:rStyle w:val="Hyperlink"/>
                <w:color w:val="000000" w:themeColor="text1"/>
                <w:u w:val="none"/>
              </w:rPr>
              <w:t>Adresse</w:t>
            </w:r>
            <w:r w:rsidR="00E4134C">
              <w:rPr>
                <w:rStyle w:val="Hyperlink"/>
                <w:color w:val="000000" w:themeColor="text1"/>
                <w:u w:val="none"/>
              </w:rPr>
              <w:t xml:space="preserve"> </w:t>
            </w:r>
            <w:r>
              <w:rPr>
                <w:rStyle w:val="Hyperlink"/>
                <w:color w:val="000000" w:themeColor="text1"/>
                <w:u w:val="none"/>
              </w:rPr>
              <w:t>d</w:t>
            </w:r>
            <w:r w:rsidR="00A35877">
              <w:rPr>
                <w:rStyle w:val="Hyperlink"/>
                <w:color w:val="000000" w:themeColor="text1"/>
                <w:u w:val="none"/>
              </w:rPr>
              <w:t>en Zugang zur App Teams. Diese kann online verwendet werden. Optimal ist die Installation der App am Handy bzw. am Laptop</w:t>
            </w:r>
            <w:r w:rsidR="00E4134C">
              <w:rPr>
                <w:rStyle w:val="Hyperlink"/>
                <w:color w:val="000000" w:themeColor="text1"/>
                <w:u w:val="none"/>
              </w:rPr>
              <w:t>,</w:t>
            </w:r>
            <w:r w:rsidR="00A35877">
              <w:rPr>
                <w:rStyle w:val="Hyperlink"/>
                <w:color w:val="000000" w:themeColor="text1"/>
                <w:u w:val="none"/>
              </w:rPr>
              <w:t xml:space="preserve"> um die Stunden einfacher zu gestalten.</w:t>
            </w:r>
          </w:p>
          <w:p w14:paraId="6CF33C55" w14:textId="4228A9A2" w:rsidR="00306BD2" w:rsidRDefault="00CE337B" w:rsidP="00752E76">
            <w:pPr>
              <w:rPr>
                <w:rStyle w:val="Hyperlink"/>
                <w:color w:val="000000" w:themeColor="text1"/>
                <w:u w:val="none"/>
              </w:rPr>
            </w:pPr>
            <w:hyperlink r:id="rId9" w:history="1">
              <w:r w:rsidR="009464AD" w:rsidRPr="00794136">
                <w:rPr>
                  <w:rStyle w:val="Hyperlink"/>
                </w:rPr>
                <w:t>www.flipsnack.com</w:t>
              </w:r>
            </w:hyperlink>
            <w:r w:rsidR="009464AD">
              <w:rPr>
                <w:rStyle w:val="Hyperlink"/>
                <w:color w:val="000000" w:themeColor="text1"/>
                <w:u w:val="none"/>
              </w:rPr>
              <w:t xml:space="preserve"> </w:t>
            </w:r>
          </w:p>
          <w:p w14:paraId="680E96D6" w14:textId="4AD89437" w:rsidR="00306BD2" w:rsidRDefault="00072B4E" w:rsidP="00752E76">
            <w:pPr>
              <w:rPr>
                <w:rStyle w:val="Hyperlink"/>
                <w:color w:val="000000" w:themeColor="text1"/>
                <w:u w:val="none"/>
              </w:rPr>
            </w:pPr>
            <w:r>
              <w:rPr>
                <w:rStyle w:val="Hyperlink"/>
                <w:color w:val="000000" w:themeColor="text1"/>
                <w:u w:val="none"/>
              </w:rPr>
              <w:t>Dieses O</w:t>
            </w:r>
            <w:r w:rsidR="009A354E">
              <w:rPr>
                <w:rStyle w:val="Hyperlink"/>
                <w:color w:val="000000" w:themeColor="text1"/>
                <w:u w:val="none"/>
              </w:rPr>
              <w:t xml:space="preserve">nline Tool ermöglicht die Veröffentlichung von kreativen Ideen auf sehr einfache Art und Weise. Man kann gratis 3 </w:t>
            </w:r>
            <w:proofErr w:type="spellStart"/>
            <w:r w:rsidR="009A354E" w:rsidRPr="00A932F5">
              <w:rPr>
                <w:rStyle w:val="Hyperlink"/>
                <w:i/>
                <w:color w:val="000000" w:themeColor="text1"/>
                <w:u w:val="none"/>
              </w:rPr>
              <w:t>flipsnacks</w:t>
            </w:r>
            <w:proofErr w:type="spellEnd"/>
            <w:r w:rsidR="009A354E">
              <w:rPr>
                <w:rStyle w:val="Hyperlink"/>
                <w:color w:val="000000" w:themeColor="text1"/>
                <w:u w:val="none"/>
              </w:rPr>
              <w:t xml:space="preserve"> publizieren</w:t>
            </w:r>
            <w:r>
              <w:rPr>
                <w:rStyle w:val="Hyperlink"/>
                <w:color w:val="000000" w:themeColor="text1"/>
                <w:u w:val="none"/>
              </w:rPr>
              <w:t>,</w:t>
            </w:r>
            <w:r w:rsidR="009A354E">
              <w:rPr>
                <w:rStyle w:val="Hyperlink"/>
                <w:color w:val="000000" w:themeColor="text1"/>
                <w:u w:val="none"/>
              </w:rPr>
              <w:t xml:space="preserve"> sofern man sich mit einer E</w:t>
            </w:r>
            <w:r w:rsidR="00CB61ED">
              <w:rPr>
                <w:rStyle w:val="Hyperlink"/>
                <w:color w:val="000000" w:themeColor="text1"/>
                <w:u w:val="none"/>
              </w:rPr>
              <w:t>-M</w:t>
            </w:r>
            <w:r w:rsidR="009A354E">
              <w:rPr>
                <w:rStyle w:val="Hyperlink"/>
                <w:color w:val="000000" w:themeColor="text1"/>
                <w:u w:val="none"/>
              </w:rPr>
              <w:t>ail Adresse registriert hat.</w:t>
            </w:r>
            <w:r w:rsidR="00CB0BC0">
              <w:rPr>
                <w:rStyle w:val="Hyperlink"/>
                <w:color w:val="000000" w:themeColor="text1"/>
                <w:u w:val="none"/>
              </w:rPr>
              <w:t xml:space="preserve"> Nach dem Publikationsvorgang kann das Produkt auf vielfältigste Art und Weise genutzt werden. Für dieses Unterrichtsbeispiel bietet sich das Posten des Links </w:t>
            </w:r>
            <w:r w:rsidR="005F172C">
              <w:rPr>
                <w:rStyle w:val="Hyperlink"/>
                <w:color w:val="000000" w:themeColor="text1"/>
                <w:u w:val="none"/>
              </w:rPr>
              <w:t>zur Broschüre als einfachste Lösung an.</w:t>
            </w:r>
            <w:r w:rsidR="00EE0643">
              <w:rPr>
                <w:rStyle w:val="Hyperlink"/>
                <w:color w:val="000000" w:themeColor="text1"/>
                <w:u w:val="none"/>
              </w:rPr>
              <w:t xml:space="preserve"> Hier ein Beispiel:</w:t>
            </w:r>
          </w:p>
          <w:p w14:paraId="13E73B2E" w14:textId="43A4CE19" w:rsidR="00EE0643" w:rsidRPr="007C52FE" w:rsidRDefault="00EE0643" w:rsidP="00752E76">
            <w:pPr>
              <w:rPr>
                <w:rStyle w:val="Hyperlink"/>
                <w:color w:val="000000" w:themeColor="text1"/>
                <w:u w:val="none"/>
              </w:rPr>
            </w:pPr>
            <w:r w:rsidRPr="00EE0643">
              <w:rPr>
                <w:rStyle w:val="Hyperlink"/>
                <w:noProof/>
                <w:color w:val="000000" w:themeColor="text1"/>
                <w:u w:val="none"/>
                <w:lang w:eastAsia="de-AT"/>
              </w:rPr>
              <w:drawing>
                <wp:inline distT="0" distB="0" distL="0" distR="0" wp14:anchorId="24837ECF" wp14:editId="63A489FD">
                  <wp:extent cx="3276600" cy="85090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6600" cy="850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796A76" w14:textId="3BA1ADA8" w:rsidR="009E1C79" w:rsidRPr="00277118" w:rsidRDefault="009E1C79" w:rsidP="00AB05C5">
      <w:pPr>
        <w:sectPr w:rsidR="009E1C79" w:rsidRPr="00277118" w:rsidSect="00E563B8"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418" w:right="1134" w:bottom="1134" w:left="1418" w:header="709" w:footer="709" w:gutter="0"/>
          <w:cols w:space="708"/>
          <w:titlePg/>
          <w:docGrid w:linePitch="360"/>
        </w:sectPr>
      </w:pPr>
    </w:p>
    <w:p w14:paraId="7587C62A" w14:textId="44ED381B" w:rsidR="00AB05C5" w:rsidRPr="001546CA" w:rsidRDefault="007F5076" w:rsidP="00AB05C5">
      <w:pPr>
        <w:jc w:val="center"/>
        <w:rPr>
          <w:rFonts w:ascii="Ink Free" w:hAnsi="Ink Free"/>
          <w:b/>
          <w:sz w:val="44"/>
          <w:szCs w:val="44"/>
          <w:lang w:val="en-US"/>
        </w:rPr>
      </w:pPr>
      <w:r w:rsidRPr="001546CA">
        <w:rPr>
          <w:rFonts w:ascii="Ink Free" w:hAnsi="Ink Free"/>
          <w:b/>
          <w:sz w:val="44"/>
          <w:szCs w:val="44"/>
          <w:lang w:val="en-US"/>
        </w:rPr>
        <w:lastRenderedPageBreak/>
        <w:t>Adventure Holidays</w:t>
      </w:r>
    </w:p>
    <w:p w14:paraId="73FD4B32" w14:textId="5B02F331" w:rsidR="00F42BBE" w:rsidRPr="00F42BBE" w:rsidRDefault="00F42BBE" w:rsidP="00AB05C5">
      <w:pPr>
        <w:rPr>
          <w:sz w:val="24"/>
          <w:szCs w:val="24"/>
          <w:lang w:val="en-US"/>
        </w:rPr>
      </w:pPr>
      <w:r w:rsidRPr="00F42BBE">
        <w:rPr>
          <w:sz w:val="24"/>
          <w:szCs w:val="24"/>
          <w:lang w:val="en-US"/>
        </w:rPr>
        <w:t xml:space="preserve">Via </w:t>
      </w:r>
      <w:r w:rsidR="008E3570" w:rsidRPr="002B00B1">
        <w:rPr>
          <w:i/>
          <w:sz w:val="24"/>
          <w:szCs w:val="24"/>
          <w:lang w:val="en-US"/>
        </w:rPr>
        <w:t xml:space="preserve">Microsoft </w:t>
      </w:r>
      <w:r w:rsidRPr="002B00B1">
        <w:rPr>
          <w:i/>
          <w:sz w:val="24"/>
          <w:szCs w:val="24"/>
          <w:lang w:val="en-US"/>
        </w:rPr>
        <w:t>Teams</w:t>
      </w:r>
      <w:r w:rsidRPr="00F42BBE">
        <w:rPr>
          <w:sz w:val="24"/>
          <w:szCs w:val="24"/>
          <w:lang w:val="en-US"/>
        </w:rPr>
        <w:t xml:space="preserve"> we are going to </w:t>
      </w:r>
      <w:r w:rsidR="00022876">
        <w:rPr>
          <w:sz w:val="24"/>
          <w:szCs w:val="24"/>
          <w:lang w:val="en-US"/>
        </w:rPr>
        <w:t>do the tasks online.</w:t>
      </w:r>
    </w:p>
    <w:p w14:paraId="199800B1" w14:textId="1B3893FE" w:rsidR="00F42BBE" w:rsidRPr="001546CA" w:rsidRDefault="00F42BBE" w:rsidP="00F42BBE">
      <w:pPr>
        <w:rPr>
          <w:b/>
          <w:sz w:val="24"/>
          <w:szCs w:val="24"/>
          <w:lang w:val="en-US"/>
        </w:rPr>
      </w:pPr>
      <w:r w:rsidRPr="001546CA">
        <w:rPr>
          <w:b/>
          <w:sz w:val="24"/>
          <w:szCs w:val="24"/>
          <w:lang w:val="en-US"/>
        </w:rPr>
        <w:t>Task 1</w:t>
      </w:r>
    </w:p>
    <w:p w14:paraId="7E59C459" w14:textId="4049D506" w:rsidR="00523F0C" w:rsidRPr="00E4134C" w:rsidRDefault="00523F0C" w:rsidP="00523F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523F0C">
        <w:rPr>
          <w:rFonts w:eastAsia="Times New Roman" w:cstheme="minorHAnsi"/>
          <w:color w:val="000000"/>
          <w:sz w:val="24"/>
          <w:szCs w:val="24"/>
          <w:lang w:val="en-US" w:eastAsia="de-DE"/>
        </w:rPr>
        <w:t>Find a picture of an adventure holiday that y</w:t>
      </w:r>
      <w:r w:rsidR="00E4134C">
        <w:rPr>
          <w:rFonts w:eastAsia="Times New Roman" w:cstheme="minorHAnsi"/>
          <w:color w:val="000000"/>
          <w:sz w:val="24"/>
          <w:szCs w:val="24"/>
          <w:lang w:val="en-US" w:eastAsia="de-DE"/>
        </w:rPr>
        <w:t>ou would or would not enjoy</w:t>
      </w:r>
      <w:r w:rsidRPr="00523F0C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. Post your picture together with an explanation of why </w:t>
      </w:r>
      <w:r w:rsidR="00E4134C">
        <w:rPr>
          <w:rFonts w:eastAsia="Times New Roman" w:cstheme="minorHAnsi"/>
          <w:color w:val="000000"/>
          <w:sz w:val="24"/>
          <w:szCs w:val="24"/>
          <w:lang w:val="en-US" w:eastAsia="de-DE"/>
        </w:rPr>
        <w:t>you would/wouldn't like to go on that kind of holiday</w:t>
      </w:r>
      <w:r w:rsidRPr="00523F0C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. </w:t>
      </w:r>
      <w:r w:rsidRPr="00E4134C">
        <w:rPr>
          <w:rFonts w:eastAsia="Times New Roman" w:cstheme="minorHAnsi"/>
          <w:color w:val="000000"/>
          <w:sz w:val="24"/>
          <w:szCs w:val="24"/>
          <w:lang w:val="en-US" w:eastAsia="de-DE"/>
        </w:rPr>
        <w:t>Here is an example:</w:t>
      </w:r>
    </w:p>
    <w:p w14:paraId="211C030D" w14:textId="5792A59D" w:rsidR="00E7732E" w:rsidRPr="00E4134C" w:rsidRDefault="00E7732E" w:rsidP="00E7732E">
      <w:pPr>
        <w:spacing w:after="0" w:line="240" w:lineRule="auto"/>
        <w:rPr>
          <w:rFonts w:eastAsia="Times New Roman" w:cstheme="minorHAnsi"/>
          <w:sz w:val="24"/>
          <w:szCs w:val="24"/>
          <w:lang w:val="en-US" w:eastAsia="de-DE"/>
        </w:rPr>
      </w:pPr>
    </w:p>
    <w:p w14:paraId="08291BA3" w14:textId="3F107EC3" w:rsidR="00F21A0B" w:rsidRPr="00F21A0B" w:rsidRDefault="00F21A0B" w:rsidP="00F21A0B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21A0B">
        <w:rPr>
          <w:rFonts w:eastAsia="Times New Roman" w:cstheme="minorHAnsi"/>
          <w:sz w:val="24"/>
          <w:szCs w:val="24"/>
          <w:lang w:eastAsia="de-DE"/>
        </w:rPr>
        <w:fldChar w:fldCharType="begin"/>
      </w:r>
      <w:r w:rsidRPr="00F21A0B">
        <w:rPr>
          <w:rFonts w:eastAsia="Times New Roman" w:cstheme="minorHAnsi"/>
          <w:sz w:val="24"/>
          <w:szCs w:val="24"/>
          <w:lang w:eastAsia="de-DE"/>
        </w:rPr>
        <w:instrText xml:space="preserve"> INCLUDEPICTURE "https://cdn.pixabay.com/photo/2015/07/02/10/46/hot-air-ballons-828967_960_720.jpg" \* MERGEFORMATINET </w:instrText>
      </w:r>
      <w:r w:rsidRPr="00F21A0B">
        <w:rPr>
          <w:rFonts w:eastAsia="Times New Roman" w:cstheme="minorHAnsi"/>
          <w:sz w:val="24"/>
          <w:szCs w:val="24"/>
          <w:lang w:eastAsia="de-DE"/>
        </w:rPr>
        <w:fldChar w:fldCharType="separate"/>
      </w:r>
      <w:r w:rsidRPr="009A1E83">
        <w:rPr>
          <w:rFonts w:eastAsia="Times New Roman" w:cstheme="minorHAnsi"/>
          <w:noProof/>
          <w:sz w:val="24"/>
          <w:szCs w:val="24"/>
          <w:lang w:eastAsia="de-AT"/>
        </w:rPr>
        <w:drawing>
          <wp:inline distT="0" distB="0" distL="0" distR="0" wp14:anchorId="76DBCB57" wp14:editId="56249B28">
            <wp:extent cx="3027871" cy="2018581"/>
            <wp:effectExtent l="152400" t="152400" r="363220" b="363220"/>
            <wp:docPr id="6" name="Grafik 6" descr="Hot Air Ballons, Flying, Above,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 Air Ballons, Flying, Above, Valley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24" cy="20196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F21A0B">
        <w:rPr>
          <w:rFonts w:eastAsia="Times New Roman" w:cstheme="minorHAnsi"/>
          <w:sz w:val="24"/>
          <w:szCs w:val="24"/>
          <w:lang w:eastAsia="de-DE"/>
        </w:rPr>
        <w:fldChar w:fldCharType="end"/>
      </w:r>
    </w:p>
    <w:p w14:paraId="0F837F87" w14:textId="55612F29" w:rsidR="00523F0C" w:rsidRPr="00523F0C" w:rsidRDefault="00523F0C" w:rsidP="00523F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523F0C">
        <w:rPr>
          <w:rFonts w:eastAsia="Times New Roman" w:cstheme="minorHAnsi"/>
          <w:i/>
          <w:iCs/>
          <w:color w:val="000000"/>
          <w:sz w:val="24"/>
          <w:szCs w:val="24"/>
          <w:lang w:val="en-US" w:eastAsia="de-DE"/>
        </w:rPr>
        <w:t xml:space="preserve">This is a picture of a hot air </w:t>
      </w:r>
      <w:r w:rsidR="00F21A0B" w:rsidRPr="009A1E83">
        <w:rPr>
          <w:rFonts w:eastAsia="Times New Roman" w:cstheme="minorHAnsi"/>
          <w:i/>
          <w:iCs/>
          <w:color w:val="000000"/>
          <w:sz w:val="24"/>
          <w:szCs w:val="24"/>
          <w:lang w:val="en-US" w:eastAsia="de-DE"/>
        </w:rPr>
        <w:t>balloon</w:t>
      </w:r>
      <w:r w:rsidRPr="00523F0C">
        <w:rPr>
          <w:rFonts w:eastAsia="Times New Roman" w:cstheme="minorHAnsi"/>
          <w:i/>
          <w:iCs/>
          <w:color w:val="000000"/>
          <w:sz w:val="24"/>
          <w:szCs w:val="24"/>
          <w:lang w:val="en-US" w:eastAsia="de-DE"/>
        </w:rPr>
        <w:t xml:space="preserve"> trip. I think it would be wonderful to see </w:t>
      </w:r>
      <w:r w:rsidR="00CA34E2">
        <w:rPr>
          <w:rFonts w:eastAsia="Times New Roman" w:cstheme="minorHAnsi"/>
          <w:i/>
          <w:iCs/>
          <w:color w:val="000000"/>
          <w:sz w:val="24"/>
          <w:szCs w:val="24"/>
          <w:lang w:val="en-US" w:eastAsia="de-DE"/>
        </w:rPr>
        <w:t>the landscape</w:t>
      </w:r>
      <w:r w:rsidR="00E4134C">
        <w:rPr>
          <w:rFonts w:eastAsia="Times New Roman" w:cstheme="minorHAnsi"/>
          <w:i/>
          <w:iCs/>
          <w:color w:val="000000"/>
          <w:sz w:val="24"/>
          <w:szCs w:val="24"/>
          <w:lang w:val="en-US" w:eastAsia="de-DE"/>
        </w:rPr>
        <w:t xml:space="preserve">, </w:t>
      </w:r>
      <w:r w:rsidRPr="00523F0C">
        <w:rPr>
          <w:rFonts w:eastAsia="Times New Roman" w:cstheme="minorHAnsi"/>
          <w:i/>
          <w:iCs/>
          <w:color w:val="000000"/>
          <w:sz w:val="24"/>
          <w:szCs w:val="24"/>
          <w:lang w:val="en-US" w:eastAsia="de-DE"/>
        </w:rPr>
        <w:t>to enjoy the fresh air and to have a very special feeling of freedom.</w:t>
      </w:r>
    </w:p>
    <w:p w14:paraId="42C00FF2" w14:textId="77777777" w:rsidR="00523F0C" w:rsidRPr="00523F0C" w:rsidRDefault="00523F0C" w:rsidP="00523F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523F0C">
        <w:rPr>
          <w:rFonts w:eastAsia="Times New Roman" w:cstheme="minorHAnsi"/>
          <w:color w:val="000000"/>
          <w:sz w:val="24"/>
          <w:szCs w:val="24"/>
          <w:lang w:val="en-US" w:eastAsia="de-DE"/>
        </w:rPr>
        <w:t> </w:t>
      </w:r>
    </w:p>
    <w:p w14:paraId="5D308FB4" w14:textId="29ECF3E9" w:rsidR="00523F0C" w:rsidRPr="00523F0C" w:rsidRDefault="00523F0C" w:rsidP="00523F0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de-DE"/>
        </w:rPr>
      </w:pPr>
      <w:r w:rsidRPr="00523F0C">
        <w:rPr>
          <w:rFonts w:eastAsia="Times New Roman" w:cstheme="minorHAnsi"/>
          <w:color w:val="000000"/>
          <w:sz w:val="24"/>
          <w:szCs w:val="24"/>
          <w:lang w:val="en-US" w:eastAsia="de-DE"/>
        </w:rPr>
        <w:t>Post your pictures and explanation</w:t>
      </w:r>
      <w:r w:rsidR="00CC3601">
        <w:rPr>
          <w:rFonts w:eastAsia="Times New Roman" w:cstheme="minorHAnsi"/>
          <w:color w:val="000000"/>
          <w:sz w:val="24"/>
          <w:szCs w:val="24"/>
          <w:lang w:val="en-US" w:eastAsia="de-DE"/>
        </w:rPr>
        <w:t>s</w:t>
      </w:r>
      <w:r w:rsidRPr="00523F0C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 by </w:t>
      </w:r>
      <w:r w:rsidR="00A56E00">
        <w:rPr>
          <w:rFonts w:eastAsia="Times New Roman" w:cstheme="minorHAnsi"/>
          <w:color w:val="000000"/>
          <w:sz w:val="24"/>
          <w:szCs w:val="24"/>
          <w:lang w:val="en-US" w:eastAsia="de-DE"/>
        </w:rPr>
        <w:t>… (</w:t>
      </w:r>
      <w:r w:rsidR="00A56E00" w:rsidRPr="00390D53">
        <w:rPr>
          <w:rFonts w:eastAsia="Times New Roman" w:cstheme="minorHAnsi"/>
          <w:i/>
          <w:color w:val="000000"/>
          <w:sz w:val="24"/>
          <w:szCs w:val="24"/>
          <w:lang w:val="en-US" w:eastAsia="de-DE"/>
        </w:rPr>
        <w:t>insert date</w:t>
      </w:r>
      <w:r w:rsidR="00A56E00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). </w:t>
      </w:r>
      <w:r w:rsidRPr="00523F0C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Do not reply to anybody else's posts </w:t>
      </w:r>
      <w:r w:rsidRPr="00A8748C">
        <w:rPr>
          <w:rFonts w:eastAsia="Times New Roman" w:cstheme="minorHAnsi"/>
          <w:color w:val="000000"/>
          <w:sz w:val="24"/>
          <w:szCs w:val="24"/>
          <w:lang w:val="en-US" w:eastAsia="de-DE"/>
        </w:rPr>
        <w:t>at the moment.</w:t>
      </w:r>
      <w:r w:rsidRPr="00523F0C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 It's okay if you choose the same holiday as someone </w:t>
      </w:r>
      <w:r w:rsidRPr="00616A3E">
        <w:rPr>
          <w:rFonts w:eastAsia="Times New Roman" w:cstheme="minorHAnsi"/>
          <w:color w:val="000000"/>
          <w:sz w:val="24"/>
          <w:szCs w:val="24"/>
          <w:lang w:val="en-US" w:eastAsia="de-DE"/>
        </w:rPr>
        <w:t>else</w:t>
      </w:r>
      <w:r w:rsidR="00926994" w:rsidRPr="00616A3E">
        <w:rPr>
          <w:rFonts w:eastAsia="Times New Roman" w:cstheme="minorHAnsi"/>
          <w:color w:val="000000"/>
          <w:sz w:val="24"/>
          <w:szCs w:val="24"/>
          <w:lang w:val="en-US" w:eastAsia="de-DE"/>
        </w:rPr>
        <w:t xml:space="preserve"> but try to be as creative as you can</w:t>
      </w:r>
      <w:r w:rsidRPr="00616A3E">
        <w:rPr>
          <w:rFonts w:eastAsia="Times New Roman" w:cstheme="minorHAnsi"/>
          <w:color w:val="000000"/>
          <w:sz w:val="24"/>
          <w:szCs w:val="24"/>
          <w:lang w:val="en-US" w:eastAsia="de-DE"/>
        </w:rPr>
        <w:t>.</w:t>
      </w:r>
    </w:p>
    <w:p w14:paraId="64922E0B" w14:textId="77777777" w:rsidR="00022876" w:rsidRPr="009A1E83" w:rsidRDefault="00022876" w:rsidP="00F42BBE">
      <w:pPr>
        <w:rPr>
          <w:b/>
          <w:sz w:val="24"/>
          <w:szCs w:val="24"/>
          <w:lang w:val="en-US"/>
        </w:rPr>
      </w:pPr>
    </w:p>
    <w:p w14:paraId="1511DC35" w14:textId="5DFF35FA" w:rsidR="00AB05C5" w:rsidRDefault="00157BE9" w:rsidP="00AB05C5">
      <w:pPr>
        <w:rPr>
          <w:b/>
          <w:sz w:val="24"/>
          <w:szCs w:val="24"/>
          <w:lang w:val="en-US"/>
        </w:rPr>
      </w:pPr>
      <w:r w:rsidRPr="00CA7FD8">
        <w:rPr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64384" behindDoc="0" locked="0" layoutInCell="1" allowOverlap="1" wp14:anchorId="4E44A82A" wp14:editId="36810D3E">
            <wp:simplePos x="0" y="0"/>
            <wp:positionH relativeFrom="margin">
              <wp:posOffset>4446905</wp:posOffset>
            </wp:positionH>
            <wp:positionV relativeFrom="margin">
              <wp:posOffset>5999659</wp:posOffset>
            </wp:positionV>
            <wp:extent cx="1619885" cy="2324100"/>
            <wp:effectExtent l="0" t="0" r="571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5C5">
        <w:rPr>
          <w:b/>
          <w:sz w:val="24"/>
          <w:szCs w:val="24"/>
          <w:lang w:val="en-US"/>
        </w:rPr>
        <w:t>Task 2</w:t>
      </w:r>
    </w:p>
    <w:p w14:paraId="049A6F33" w14:textId="0FE5C371" w:rsidR="00390D53" w:rsidRDefault="001530D8" w:rsidP="00390D53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Work in </w:t>
      </w:r>
      <w:r w:rsidR="00FB1F16">
        <w:rPr>
          <w:sz w:val="24"/>
          <w:szCs w:val="24"/>
          <w:lang w:val="en-US"/>
        </w:rPr>
        <w:t>groups of 3-4</w:t>
      </w:r>
      <w:r>
        <w:rPr>
          <w:sz w:val="24"/>
          <w:szCs w:val="24"/>
          <w:lang w:val="en-US"/>
        </w:rPr>
        <w:t xml:space="preserve"> (if you are in a smaller class, work in pairs)</w:t>
      </w:r>
      <w:r w:rsidR="00FB1F16">
        <w:rPr>
          <w:sz w:val="24"/>
          <w:szCs w:val="24"/>
          <w:lang w:val="en-US"/>
        </w:rPr>
        <w:t xml:space="preserve">. </w:t>
      </w:r>
      <w:r w:rsidR="00803201">
        <w:rPr>
          <w:sz w:val="24"/>
          <w:szCs w:val="24"/>
          <w:lang w:val="en-US"/>
        </w:rPr>
        <w:t>Discuss</w:t>
      </w:r>
      <w:r w:rsidR="00B46229">
        <w:rPr>
          <w:sz w:val="24"/>
          <w:szCs w:val="24"/>
          <w:lang w:val="en-US"/>
        </w:rPr>
        <w:t xml:space="preserve"> what </w:t>
      </w:r>
      <w:r w:rsidR="00F94E75">
        <w:rPr>
          <w:sz w:val="24"/>
          <w:szCs w:val="24"/>
          <w:lang w:val="en-US"/>
        </w:rPr>
        <w:t xml:space="preserve">a </w:t>
      </w:r>
      <w:proofErr w:type="gramStart"/>
      <w:r w:rsidR="00F94E75">
        <w:rPr>
          <w:sz w:val="24"/>
          <w:szCs w:val="24"/>
          <w:lang w:val="en-US"/>
        </w:rPr>
        <w:t xml:space="preserve">really </w:t>
      </w:r>
      <w:r w:rsidR="00F94E75" w:rsidRPr="00390D53">
        <w:rPr>
          <w:b/>
          <w:sz w:val="24"/>
          <w:szCs w:val="24"/>
          <w:lang w:val="en-GB"/>
        </w:rPr>
        <w:t>cool</w:t>
      </w:r>
      <w:proofErr w:type="gramEnd"/>
      <w:r w:rsidR="00F94E75" w:rsidRPr="00E61C5D">
        <w:rPr>
          <w:b/>
          <w:sz w:val="24"/>
          <w:szCs w:val="24"/>
          <w:lang w:val="en-US"/>
        </w:rPr>
        <w:t xml:space="preserve"> adventure holiday</w:t>
      </w:r>
      <w:r w:rsidR="00F94E75">
        <w:rPr>
          <w:sz w:val="24"/>
          <w:szCs w:val="24"/>
          <w:lang w:val="en-US"/>
        </w:rPr>
        <w:t xml:space="preserve"> could be</w:t>
      </w:r>
      <w:r>
        <w:rPr>
          <w:sz w:val="24"/>
          <w:szCs w:val="24"/>
          <w:lang w:val="en-US"/>
        </w:rPr>
        <w:t xml:space="preserve"> like</w:t>
      </w:r>
      <w:r w:rsidR="00390D53">
        <w:rPr>
          <w:sz w:val="24"/>
          <w:szCs w:val="24"/>
          <w:lang w:val="en-US"/>
        </w:rPr>
        <w:t>.</w:t>
      </w:r>
    </w:p>
    <w:p w14:paraId="7C877733" w14:textId="147FFA82" w:rsidR="00157BE9" w:rsidRDefault="00157BE9" w:rsidP="00157BE9">
      <w:pPr>
        <w:spacing w:after="0"/>
        <w:ind w:left="708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Look at your colleagues’ posts for ideas.</w:t>
      </w:r>
    </w:p>
    <w:p w14:paraId="6EFA15A0" w14:textId="77777777" w:rsidR="00157BE9" w:rsidRDefault="00F94E75" w:rsidP="00157BE9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Create a </w:t>
      </w:r>
      <w:r w:rsidRPr="00E61C5D">
        <w:rPr>
          <w:b/>
          <w:sz w:val="24"/>
          <w:szCs w:val="24"/>
          <w:lang w:val="en-US"/>
        </w:rPr>
        <w:t>leaflet</w:t>
      </w:r>
      <w:r>
        <w:rPr>
          <w:sz w:val="24"/>
          <w:szCs w:val="24"/>
          <w:lang w:val="en-US"/>
        </w:rPr>
        <w:t xml:space="preserve"> which promotes th</w:t>
      </w:r>
      <w:r w:rsidR="00157BE9">
        <w:rPr>
          <w:sz w:val="24"/>
          <w:szCs w:val="24"/>
          <w:lang w:val="en-US"/>
        </w:rPr>
        <w:t>is adventure holiday.</w:t>
      </w:r>
    </w:p>
    <w:p w14:paraId="1CCA21EC" w14:textId="6CCF7CF8" w:rsidR="00EA6337" w:rsidRPr="00390D53" w:rsidRDefault="006D67C0" w:rsidP="00AB05C5">
      <w:pPr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>You might want to use</w:t>
      </w:r>
      <w:r w:rsidR="005C6556">
        <w:rPr>
          <w:sz w:val="24"/>
          <w:szCs w:val="24"/>
          <w:lang w:val="en-US"/>
        </w:rPr>
        <w:t xml:space="preserve"> </w:t>
      </w:r>
      <w:hyperlink r:id="rId17" w:history="1">
        <w:r w:rsidR="005C6556" w:rsidRPr="004F132D">
          <w:rPr>
            <w:rStyle w:val="Hyperlink"/>
            <w:sz w:val="24"/>
            <w:szCs w:val="24"/>
            <w:lang w:val="en-US"/>
          </w:rPr>
          <w:t>www.flipsnack.com</w:t>
        </w:r>
      </w:hyperlink>
      <w:r w:rsidR="005C6556">
        <w:rPr>
          <w:sz w:val="24"/>
          <w:szCs w:val="24"/>
          <w:lang w:val="en-US"/>
        </w:rPr>
        <w:t xml:space="preserve"> to </w:t>
      </w:r>
      <w:r w:rsidR="00CA7FD8">
        <w:rPr>
          <w:sz w:val="24"/>
          <w:szCs w:val="24"/>
          <w:lang w:val="en-US"/>
        </w:rPr>
        <w:t xml:space="preserve">create your leaflet. </w:t>
      </w:r>
      <w:r w:rsidR="00CA7FD8">
        <w:rPr>
          <w:sz w:val="24"/>
          <w:szCs w:val="24"/>
          <w:lang w:val="en-US"/>
        </w:rPr>
        <w:br/>
      </w:r>
    </w:p>
    <w:p w14:paraId="148A0392" w14:textId="77777777" w:rsidR="00CA34E2" w:rsidRPr="00390D53" w:rsidRDefault="00CA7FD8" w:rsidP="00CA34E2">
      <w:pPr>
        <w:spacing w:after="0"/>
        <w:rPr>
          <w:sz w:val="24"/>
          <w:szCs w:val="24"/>
          <w:lang w:val="en-GB"/>
        </w:rPr>
      </w:pPr>
      <w:r w:rsidRPr="00390D53">
        <w:rPr>
          <w:sz w:val="24"/>
          <w:szCs w:val="24"/>
          <w:lang w:val="en-GB"/>
        </w:rPr>
        <w:t xml:space="preserve">This is one of the templates. </w:t>
      </w:r>
      <w:r w:rsidRPr="00390D53">
        <w:rPr>
          <w:b/>
          <w:sz w:val="24"/>
          <w:szCs w:val="24"/>
          <w:lang w:val="en-GB"/>
        </w:rPr>
        <w:t>Create your own</w:t>
      </w:r>
      <w:r w:rsidRPr="00390D53">
        <w:rPr>
          <w:sz w:val="24"/>
          <w:szCs w:val="24"/>
          <w:lang w:val="en-GB"/>
        </w:rPr>
        <w:t xml:space="preserve"> and share it via </w:t>
      </w:r>
      <w:r w:rsidR="00EA6337" w:rsidRPr="00390D53">
        <w:rPr>
          <w:i/>
          <w:sz w:val="24"/>
          <w:szCs w:val="24"/>
          <w:lang w:val="en-GB"/>
        </w:rPr>
        <w:t xml:space="preserve">MS </w:t>
      </w:r>
      <w:r w:rsidRPr="00390D53">
        <w:rPr>
          <w:i/>
          <w:sz w:val="24"/>
          <w:szCs w:val="24"/>
          <w:lang w:val="en-GB"/>
        </w:rPr>
        <w:t>Teams</w:t>
      </w:r>
      <w:r w:rsidR="00EA6337" w:rsidRPr="00390D53">
        <w:rPr>
          <w:sz w:val="24"/>
          <w:szCs w:val="24"/>
          <w:lang w:val="en-GB"/>
        </w:rPr>
        <w:t>.</w:t>
      </w:r>
      <w:r w:rsidR="00D4502E" w:rsidRPr="00390D53">
        <w:rPr>
          <w:sz w:val="24"/>
          <w:szCs w:val="24"/>
          <w:lang w:val="en-GB"/>
        </w:rPr>
        <w:t xml:space="preserve"> </w:t>
      </w:r>
      <w:r w:rsidR="00165738" w:rsidRPr="00390D53">
        <w:rPr>
          <w:sz w:val="24"/>
          <w:szCs w:val="24"/>
          <w:lang w:val="en-GB"/>
        </w:rPr>
        <w:t>Please w</w:t>
      </w:r>
      <w:r w:rsidR="00D4502E" w:rsidRPr="00390D53">
        <w:rPr>
          <w:sz w:val="24"/>
          <w:szCs w:val="24"/>
          <w:lang w:val="en-GB"/>
        </w:rPr>
        <w:t xml:space="preserve">rite a minimum of </w:t>
      </w:r>
      <w:r w:rsidR="009A7B13" w:rsidRPr="00390D53">
        <w:rPr>
          <w:sz w:val="24"/>
          <w:szCs w:val="24"/>
          <w:lang w:val="en-GB"/>
        </w:rPr>
        <w:t>120</w:t>
      </w:r>
      <w:r w:rsidR="00D4502E" w:rsidRPr="00390D53">
        <w:rPr>
          <w:sz w:val="24"/>
          <w:szCs w:val="24"/>
          <w:lang w:val="en-GB"/>
        </w:rPr>
        <w:t xml:space="preserve"> words.</w:t>
      </w:r>
    </w:p>
    <w:p w14:paraId="4A89BFC3" w14:textId="0DB7B76F" w:rsidR="00EA6337" w:rsidRPr="00390D53" w:rsidRDefault="00E87E18" w:rsidP="00AB05C5">
      <w:pPr>
        <w:rPr>
          <w:sz w:val="24"/>
          <w:szCs w:val="24"/>
          <w:lang w:val="en-GB"/>
        </w:rPr>
      </w:pPr>
      <w:r w:rsidRPr="00390D53">
        <w:rPr>
          <w:sz w:val="24"/>
          <w:szCs w:val="24"/>
          <w:lang w:val="en-GB"/>
        </w:rPr>
        <w:t>Include the following information:</w:t>
      </w:r>
    </w:p>
    <w:p w14:paraId="5FA813EF" w14:textId="2FADF4C5" w:rsidR="00511620" w:rsidRPr="00390D53" w:rsidRDefault="00511620" w:rsidP="00A81FB9">
      <w:pPr>
        <w:pStyle w:val="Listenabsatz"/>
        <w:numPr>
          <w:ilvl w:val="0"/>
          <w:numId w:val="6"/>
        </w:numPr>
        <w:rPr>
          <w:sz w:val="24"/>
          <w:szCs w:val="24"/>
          <w:lang w:val="en-GB"/>
        </w:rPr>
      </w:pPr>
      <w:r w:rsidRPr="00390D53">
        <w:rPr>
          <w:sz w:val="24"/>
          <w:szCs w:val="24"/>
          <w:lang w:val="en-GB"/>
        </w:rPr>
        <w:t>Where will the holiday be?</w:t>
      </w:r>
    </w:p>
    <w:p w14:paraId="285FABFA" w14:textId="01963C56" w:rsidR="00511620" w:rsidRPr="00390D53" w:rsidRDefault="00511620" w:rsidP="00A81FB9">
      <w:pPr>
        <w:pStyle w:val="Listenabsatz"/>
        <w:numPr>
          <w:ilvl w:val="0"/>
          <w:numId w:val="6"/>
        </w:numPr>
        <w:rPr>
          <w:sz w:val="24"/>
          <w:szCs w:val="24"/>
          <w:lang w:val="en-GB"/>
        </w:rPr>
      </w:pPr>
      <w:r w:rsidRPr="00390D53">
        <w:rPr>
          <w:sz w:val="24"/>
          <w:szCs w:val="24"/>
          <w:lang w:val="en-GB"/>
        </w:rPr>
        <w:t xml:space="preserve">What will </w:t>
      </w:r>
      <w:r w:rsidR="00236A1E" w:rsidRPr="00390D53">
        <w:rPr>
          <w:sz w:val="24"/>
          <w:szCs w:val="24"/>
          <w:lang w:val="en-GB"/>
        </w:rPr>
        <w:t>travel</w:t>
      </w:r>
      <w:r w:rsidR="00CA34E2" w:rsidRPr="00390D53">
        <w:rPr>
          <w:sz w:val="24"/>
          <w:szCs w:val="24"/>
          <w:lang w:val="en-GB"/>
        </w:rPr>
        <w:t>l</w:t>
      </w:r>
      <w:r w:rsidR="00236A1E" w:rsidRPr="00390D53">
        <w:rPr>
          <w:sz w:val="24"/>
          <w:szCs w:val="24"/>
          <w:lang w:val="en-GB"/>
        </w:rPr>
        <w:t>ers</w:t>
      </w:r>
      <w:r w:rsidRPr="00390D53">
        <w:rPr>
          <w:sz w:val="24"/>
          <w:szCs w:val="24"/>
          <w:lang w:val="en-GB"/>
        </w:rPr>
        <w:t xml:space="preserve"> experience?</w:t>
      </w:r>
    </w:p>
    <w:p w14:paraId="3CD80C35" w14:textId="1F47699C" w:rsidR="00AB05C5" w:rsidRPr="00A13E42" w:rsidRDefault="00E87E18" w:rsidP="00AB05C5">
      <w:pPr>
        <w:rPr>
          <w:sz w:val="24"/>
          <w:szCs w:val="24"/>
          <w:lang w:val="en-US"/>
        </w:rPr>
      </w:pPr>
      <w:r w:rsidRPr="00390D53">
        <w:rPr>
          <w:sz w:val="24"/>
          <w:szCs w:val="24"/>
          <w:lang w:val="en-GB"/>
        </w:rPr>
        <w:t xml:space="preserve">Use persuasive language, </w:t>
      </w:r>
      <w:r w:rsidR="00CA34E2" w:rsidRPr="00390D53">
        <w:rPr>
          <w:sz w:val="24"/>
          <w:szCs w:val="24"/>
          <w:lang w:val="en-GB"/>
        </w:rPr>
        <w:t>including a variety of</w:t>
      </w:r>
      <w:r w:rsidR="00A13E42" w:rsidRPr="00390D53">
        <w:rPr>
          <w:sz w:val="24"/>
          <w:szCs w:val="24"/>
          <w:lang w:val="en-GB"/>
        </w:rPr>
        <w:t xml:space="preserve"> </w:t>
      </w:r>
      <w:r w:rsidR="00A13E42" w:rsidRPr="00390D53">
        <w:rPr>
          <w:b/>
          <w:sz w:val="24"/>
          <w:szCs w:val="24"/>
          <w:lang w:val="en-GB"/>
        </w:rPr>
        <w:t>adjectives</w:t>
      </w:r>
      <w:r w:rsidR="00A13E42" w:rsidRPr="00390D53">
        <w:rPr>
          <w:sz w:val="24"/>
          <w:szCs w:val="24"/>
          <w:lang w:val="en-GB"/>
        </w:rPr>
        <w:t xml:space="preserve"> to attract </w:t>
      </w:r>
      <w:r w:rsidR="00537BD1" w:rsidRPr="00390D53">
        <w:rPr>
          <w:sz w:val="24"/>
          <w:szCs w:val="24"/>
          <w:lang w:val="en-GB"/>
        </w:rPr>
        <w:t>trave</w:t>
      </w:r>
      <w:r w:rsidR="00CA34E2" w:rsidRPr="00390D53">
        <w:rPr>
          <w:sz w:val="24"/>
          <w:szCs w:val="24"/>
          <w:lang w:val="en-GB"/>
        </w:rPr>
        <w:t>l</w:t>
      </w:r>
      <w:r w:rsidR="00537BD1" w:rsidRPr="00390D53">
        <w:rPr>
          <w:sz w:val="24"/>
          <w:szCs w:val="24"/>
          <w:lang w:val="en-GB"/>
        </w:rPr>
        <w:t xml:space="preserve">lers (e.g. fantastic, </w:t>
      </w:r>
      <w:proofErr w:type="spellStart"/>
      <w:r w:rsidR="00390D53">
        <w:rPr>
          <w:sz w:val="24"/>
          <w:szCs w:val="24"/>
          <w:lang w:val="en-GB"/>
        </w:rPr>
        <w:t>breath</w:t>
      </w:r>
      <w:r w:rsidR="00390D53" w:rsidRPr="00390D53">
        <w:rPr>
          <w:sz w:val="24"/>
          <w:szCs w:val="24"/>
          <w:lang w:val="en-GB"/>
        </w:rPr>
        <w:t>taking</w:t>
      </w:r>
      <w:proofErr w:type="spellEnd"/>
      <w:r w:rsidR="00676C41" w:rsidRPr="00390D53">
        <w:rPr>
          <w:sz w:val="24"/>
          <w:szCs w:val="24"/>
          <w:lang w:val="en-GB"/>
        </w:rPr>
        <w:t xml:space="preserve">, </w:t>
      </w:r>
      <w:r w:rsidR="00390D53">
        <w:rPr>
          <w:sz w:val="24"/>
          <w:szCs w:val="24"/>
          <w:lang w:val="en-GB"/>
        </w:rPr>
        <w:t xml:space="preserve">spectacular, </w:t>
      </w:r>
      <w:r w:rsidR="00FB6E71" w:rsidRPr="00390D53">
        <w:rPr>
          <w:sz w:val="24"/>
          <w:szCs w:val="24"/>
          <w:lang w:val="en-GB"/>
        </w:rPr>
        <w:t xml:space="preserve">charming, </w:t>
      </w:r>
      <w:r w:rsidR="00236A1E" w:rsidRPr="00390D53">
        <w:rPr>
          <w:sz w:val="24"/>
          <w:szCs w:val="24"/>
          <w:lang w:val="en-GB"/>
        </w:rPr>
        <w:t>striking…</w:t>
      </w:r>
      <w:r w:rsidR="00542416" w:rsidRPr="00390D53">
        <w:rPr>
          <w:sz w:val="24"/>
          <w:szCs w:val="24"/>
          <w:lang w:val="en-GB"/>
        </w:rPr>
        <w:t>)</w:t>
      </w:r>
      <w:r w:rsidR="00A13E42" w:rsidRPr="00390D53">
        <w:rPr>
          <w:sz w:val="24"/>
          <w:szCs w:val="24"/>
          <w:lang w:val="en-GB"/>
        </w:rPr>
        <w:t>.</w:t>
      </w:r>
      <w:r w:rsidR="00A13E42">
        <w:rPr>
          <w:sz w:val="24"/>
          <w:szCs w:val="24"/>
          <w:lang w:val="en-US"/>
        </w:rPr>
        <w:t xml:space="preserve"> </w:t>
      </w:r>
      <w:r w:rsidR="00AB05C5" w:rsidRPr="00BB762D">
        <w:rPr>
          <w:b/>
          <w:sz w:val="24"/>
          <w:szCs w:val="24"/>
          <w:lang w:val="en-US"/>
        </w:rPr>
        <w:br w:type="page"/>
      </w:r>
    </w:p>
    <w:p w14:paraId="4759315C" w14:textId="77777777" w:rsidR="00AB05C5" w:rsidRPr="00BE56F7" w:rsidRDefault="00AB05C5" w:rsidP="00AB05C5">
      <w:pPr>
        <w:rPr>
          <w:b/>
          <w:sz w:val="24"/>
          <w:szCs w:val="24"/>
          <w:lang w:val="en-US"/>
        </w:rPr>
      </w:pPr>
      <w:r w:rsidRPr="00BE56F7">
        <w:rPr>
          <w:b/>
          <w:sz w:val="24"/>
          <w:szCs w:val="24"/>
          <w:lang w:val="en-US"/>
        </w:rPr>
        <w:lastRenderedPageBreak/>
        <w:t>Task 3</w:t>
      </w:r>
    </w:p>
    <w:p w14:paraId="0CB090AB" w14:textId="77777777" w:rsidR="00390D53" w:rsidRDefault="0010348E" w:rsidP="00A874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</w:pPr>
      <w:r w:rsidRPr="00AA669D">
        <w:rPr>
          <w:rFonts w:ascii="Calibri" w:eastAsia="Times New Roman" w:hAnsi="Calibri" w:cs="Calibri"/>
          <w:noProof/>
          <w:color w:val="000000"/>
          <w:sz w:val="24"/>
          <w:szCs w:val="24"/>
          <w:lang w:eastAsia="de-AT"/>
        </w:rPr>
        <w:drawing>
          <wp:anchor distT="0" distB="0" distL="114300" distR="114300" simplePos="0" relativeHeight="251666432" behindDoc="0" locked="0" layoutInCell="1" allowOverlap="1" wp14:anchorId="5EF79825" wp14:editId="72A80446">
            <wp:simplePos x="0" y="0"/>
            <wp:positionH relativeFrom="margin">
              <wp:posOffset>-33020</wp:posOffset>
            </wp:positionH>
            <wp:positionV relativeFrom="margin">
              <wp:posOffset>1355090</wp:posOffset>
            </wp:positionV>
            <wp:extent cx="5756910" cy="2110105"/>
            <wp:effectExtent l="152400" t="152400" r="339090" b="34099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11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8748C" w:rsidRPr="00A8748C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>Individually,</w:t>
      </w:r>
      <w:r w:rsidR="00390D53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 xml:space="preserve"> have a look at your classmates’ leaflets.</w:t>
      </w:r>
    </w:p>
    <w:p w14:paraId="3159A40A" w14:textId="77777777" w:rsidR="00390D53" w:rsidRDefault="00A8748C" w:rsidP="00A874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</w:pPr>
      <w:r w:rsidRPr="00A8748C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 xml:space="preserve">Imagine you have taken </w:t>
      </w:r>
      <w:r w:rsidRPr="00A8748C">
        <w:rPr>
          <w:rFonts w:ascii="Calibri" w:eastAsia="Times New Roman" w:hAnsi="Calibri" w:cs="Calibri"/>
          <w:b/>
          <w:color w:val="000000"/>
          <w:sz w:val="24"/>
          <w:szCs w:val="24"/>
          <w:lang w:val="en-US" w:eastAsia="de-DE"/>
        </w:rPr>
        <w:t>three</w:t>
      </w:r>
      <w:r w:rsidRPr="00A8748C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 xml:space="preserve"> of the holidays. Decide</w:t>
      </w:r>
      <w:r w:rsidR="00390D53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 xml:space="preserve"> whether you liked them or not.</w:t>
      </w:r>
    </w:p>
    <w:p w14:paraId="45C14FE4" w14:textId="2AD10FD8" w:rsidR="0010348E" w:rsidRDefault="00A8748C" w:rsidP="00A874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</w:pPr>
      <w:r w:rsidRPr="00A8748C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 xml:space="preserve">Then post a </w:t>
      </w:r>
      <w:r w:rsidRPr="00A8748C">
        <w:rPr>
          <w:rFonts w:ascii="Calibri" w:eastAsia="Times New Roman" w:hAnsi="Calibri" w:cs="Calibri"/>
          <w:b/>
          <w:color w:val="000000"/>
          <w:sz w:val="24"/>
          <w:szCs w:val="24"/>
          <w:lang w:val="en-US" w:eastAsia="de-DE"/>
        </w:rPr>
        <w:t>positive or negative</w:t>
      </w:r>
      <w:r w:rsidR="00CA34E2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 xml:space="preserve"> comment on them</w:t>
      </w:r>
      <w:r w:rsidRPr="00A8748C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 xml:space="preserve">. </w:t>
      </w:r>
      <w:r w:rsidR="0010348E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>If you did not like the holiday, describe problems that occurred.</w:t>
      </w:r>
    </w:p>
    <w:p w14:paraId="4CC7340B" w14:textId="2422B0DA" w:rsidR="00A8748C" w:rsidRDefault="00A8748C" w:rsidP="00A8748C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</w:pPr>
      <w:r w:rsidRPr="00A8748C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 xml:space="preserve">Each of your comments should be </w:t>
      </w:r>
      <w:r w:rsidRPr="00A8748C">
        <w:rPr>
          <w:rFonts w:ascii="Calibri" w:eastAsia="Times New Roman" w:hAnsi="Calibri" w:cs="Calibri"/>
          <w:b/>
          <w:color w:val="000000"/>
          <w:sz w:val="24"/>
          <w:szCs w:val="24"/>
          <w:lang w:val="en-US" w:eastAsia="de-DE"/>
        </w:rPr>
        <w:t>about 50 words</w:t>
      </w:r>
      <w:r w:rsidRPr="00A8748C">
        <w:rPr>
          <w:rFonts w:ascii="Calibri" w:eastAsia="Times New Roman" w:hAnsi="Calibri" w:cs="Calibri"/>
          <w:color w:val="000000"/>
          <w:sz w:val="24"/>
          <w:szCs w:val="24"/>
          <w:lang w:val="en-US" w:eastAsia="de-DE"/>
        </w:rPr>
        <w:t>. </w:t>
      </w:r>
    </w:p>
    <w:p w14:paraId="34DFD709" w14:textId="6F1CDC75" w:rsidR="00065AE9" w:rsidRDefault="00065AE9" w:rsidP="00AB05C5">
      <w:pPr>
        <w:rPr>
          <w:b/>
          <w:sz w:val="24"/>
          <w:szCs w:val="24"/>
          <w:lang w:val="en-US"/>
        </w:rPr>
      </w:pPr>
    </w:p>
    <w:p w14:paraId="23DB8AC6" w14:textId="0AF2AA34" w:rsidR="007018F4" w:rsidRPr="00DE360D" w:rsidRDefault="00390D53" w:rsidP="00AB05C5">
      <w:pPr>
        <w:rPr>
          <w:b/>
          <w:sz w:val="24"/>
          <w:szCs w:val="24"/>
          <w:lang w:val="en-US"/>
        </w:rPr>
      </w:pPr>
      <w:bookmarkStart w:id="0" w:name="_GoBack"/>
      <w:r w:rsidRPr="00AC11BB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5408" behindDoc="0" locked="0" layoutInCell="1" allowOverlap="1" wp14:anchorId="0FDE4C1E" wp14:editId="5D7038FD">
            <wp:simplePos x="0" y="0"/>
            <wp:positionH relativeFrom="margin">
              <wp:posOffset>5580380</wp:posOffset>
            </wp:positionH>
            <wp:positionV relativeFrom="margin">
              <wp:posOffset>4571329</wp:posOffset>
            </wp:positionV>
            <wp:extent cx="571500" cy="571500"/>
            <wp:effectExtent l="0" t="0" r="0" b="0"/>
            <wp:wrapSquare wrapText="bothSides"/>
            <wp:docPr id="2" name="Grafik 2" descr="/var/folders/g1/3dlgznkx7lsfr_myc5qht9r80000gn/T/com.microsoft.Word/WebArchiveCopyPasteTempFiles/?u=https%3A%2F%2Ftse2.mm.bing.net%2Fth%3Fid%3DOIP.9jOzg08l_s9iIUC201tTFAHaHa%26pid%3D15.1&amp;f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g1/3dlgznkx7lsfr_myc5qht9r80000gn/T/com.microsoft.Word/WebArchiveCopyPasteTempFiles/?u=https%3A%2F%2Ftse2.mm.bing.net%2Fth%3Fid%3DOIP.9jOzg08l_s9iIUC201tTFAHaHa%26pid%3D15.1&amp;f=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1645C4" w:rsidRPr="00DE360D">
        <w:rPr>
          <w:b/>
          <w:sz w:val="24"/>
          <w:szCs w:val="24"/>
          <w:lang w:val="en-US"/>
        </w:rPr>
        <w:t>Task 4</w:t>
      </w:r>
    </w:p>
    <w:p w14:paraId="5E1AE41A" w14:textId="341B0099" w:rsidR="00AC11BB" w:rsidRPr="00AC11BB" w:rsidRDefault="00AC11BB" w:rsidP="00AC11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</w:pPr>
      <w:r w:rsidRPr="00AC1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begin"/>
      </w:r>
      <w:r w:rsidR="00236A1E" w:rsidRPr="00072B4E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instrText xml:space="preserve"> INCLUDEPICTURE "C:\\var\\folders\\g1\\3dlgznkx7lsfr_myc5qht9r80000gn\\T\\com.microsoft.Word\\WebArchiveCopyPasteTempFiles\\?u=https:\\\\tse2.mm.bing.net\\th?id=OIP.9jOzg08l_s9iIUC201tTFAHaHa&amp;pid=15.1&amp;f=1" \* MERGEFORMAT </w:instrText>
      </w:r>
      <w:r w:rsidRPr="00AC11BB">
        <w:rPr>
          <w:rFonts w:ascii="Times New Roman" w:eastAsia="Times New Roman" w:hAnsi="Times New Roman" w:cs="Times New Roman"/>
          <w:sz w:val="24"/>
          <w:szCs w:val="24"/>
          <w:lang w:eastAsia="de-DE"/>
        </w:rPr>
        <w:fldChar w:fldCharType="end"/>
      </w:r>
    </w:p>
    <w:p w14:paraId="02C9468D" w14:textId="39E04B3A" w:rsidR="00C66A24" w:rsidRDefault="001645C4" w:rsidP="00AB05C5">
      <w:pPr>
        <w:rPr>
          <w:sz w:val="24"/>
          <w:szCs w:val="24"/>
          <w:lang w:val="en-US"/>
        </w:rPr>
      </w:pPr>
      <w:r w:rsidRPr="001645C4">
        <w:rPr>
          <w:sz w:val="24"/>
          <w:szCs w:val="24"/>
          <w:lang w:val="en-US"/>
        </w:rPr>
        <w:t xml:space="preserve">In your teams, </w:t>
      </w:r>
      <w:r w:rsidR="004B5B7D">
        <w:rPr>
          <w:sz w:val="24"/>
          <w:szCs w:val="24"/>
          <w:lang w:val="en-US"/>
        </w:rPr>
        <w:t>read through</w:t>
      </w:r>
      <w:r w:rsidRPr="001645C4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the </w:t>
      </w:r>
      <w:r w:rsidR="004B5B7D" w:rsidRPr="009839B1">
        <w:rPr>
          <w:b/>
          <w:sz w:val="24"/>
          <w:szCs w:val="24"/>
          <w:lang w:val="en-US"/>
        </w:rPr>
        <w:t>comments</w:t>
      </w:r>
      <w:r w:rsidR="004B5B7D">
        <w:rPr>
          <w:sz w:val="24"/>
          <w:szCs w:val="24"/>
          <w:lang w:val="en-US"/>
        </w:rPr>
        <w:t xml:space="preserve"> that you received. </w:t>
      </w:r>
      <w:r w:rsidR="00B54791" w:rsidRPr="00C66A24">
        <w:rPr>
          <w:sz w:val="24"/>
          <w:szCs w:val="24"/>
          <w:lang w:val="en-US"/>
        </w:rPr>
        <w:t>Answer</w:t>
      </w:r>
      <w:r w:rsidR="00FE3FE2" w:rsidRPr="00C66A24">
        <w:rPr>
          <w:sz w:val="24"/>
          <w:szCs w:val="24"/>
          <w:lang w:val="en-US"/>
        </w:rPr>
        <w:t xml:space="preserve"> </w:t>
      </w:r>
      <w:r w:rsidR="00FE3FE2" w:rsidRPr="009839B1">
        <w:rPr>
          <w:b/>
          <w:sz w:val="24"/>
          <w:szCs w:val="24"/>
          <w:lang w:val="en-US"/>
        </w:rPr>
        <w:t>one</w:t>
      </w:r>
      <w:r w:rsidR="00B54791" w:rsidRPr="00C66A24">
        <w:rPr>
          <w:sz w:val="24"/>
          <w:szCs w:val="24"/>
          <w:lang w:val="en-US"/>
        </w:rPr>
        <w:t xml:space="preserve"> of </w:t>
      </w:r>
      <w:r w:rsidR="003058C7">
        <w:rPr>
          <w:sz w:val="24"/>
          <w:szCs w:val="24"/>
          <w:lang w:val="en-US"/>
        </w:rPr>
        <w:t>the negative ones</w:t>
      </w:r>
      <w:r w:rsidR="00B54791" w:rsidRPr="00C66A24">
        <w:rPr>
          <w:sz w:val="24"/>
          <w:szCs w:val="24"/>
          <w:lang w:val="en-US"/>
        </w:rPr>
        <w:t xml:space="preserve"> extremely politely</w:t>
      </w:r>
      <w:r w:rsidR="00CA34E2">
        <w:rPr>
          <w:sz w:val="24"/>
          <w:szCs w:val="24"/>
          <w:lang w:val="en-US"/>
        </w:rPr>
        <w:t>,</w:t>
      </w:r>
      <w:r w:rsidR="00B54791" w:rsidRPr="00C66A24">
        <w:rPr>
          <w:sz w:val="24"/>
          <w:szCs w:val="24"/>
          <w:lang w:val="en-US"/>
        </w:rPr>
        <w:t xml:space="preserve"> just as any good travel agency would do in real life.</w:t>
      </w:r>
    </w:p>
    <w:p w14:paraId="6D207A0F" w14:textId="6455C73C" w:rsidR="00BE7BC7" w:rsidRPr="00E61C5D" w:rsidRDefault="00157BE9" w:rsidP="001A6E8A">
      <w:pPr>
        <w:tabs>
          <w:tab w:val="left" w:pos="2920"/>
        </w:tabs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 xml:space="preserve">In order to fulfil this </w:t>
      </w:r>
      <w:r w:rsidR="00585003">
        <w:rPr>
          <w:i/>
          <w:sz w:val="24"/>
          <w:szCs w:val="24"/>
          <w:lang w:val="en-US"/>
        </w:rPr>
        <w:t>task, you should</w:t>
      </w:r>
      <w:r w:rsidR="001A6E8A" w:rsidRPr="00E61C5D">
        <w:rPr>
          <w:i/>
          <w:sz w:val="24"/>
          <w:szCs w:val="24"/>
          <w:lang w:val="en-US"/>
        </w:rPr>
        <w:tab/>
      </w:r>
    </w:p>
    <w:p w14:paraId="4E81D4C4" w14:textId="22F64A53" w:rsidR="001A6E8A" w:rsidRPr="00E61C5D" w:rsidRDefault="00157BE9" w:rsidP="001A6E8A">
      <w:pPr>
        <w:pStyle w:val="Listenabsatz"/>
        <w:numPr>
          <w:ilvl w:val="0"/>
          <w:numId w:val="6"/>
        </w:numPr>
        <w:tabs>
          <w:tab w:val="left" w:pos="2920"/>
        </w:tabs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t</w:t>
      </w:r>
      <w:r w:rsidR="00CA34E2">
        <w:rPr>
          <w:i/>
          <w:sz w:val="24"/>
          <w:szCs w:val="24"/>
          <w:lang w:val="en-US"/>
        </w:rPr>
        <w:t>hank the customer</w:t>
      </w:r>
      <w:r>
        <w:rPr>
          <w:i/>
          <w:sz w:val="24"/>
          <w:szCs w:val="24"/>
          <w:lang w:val="en-US"/>
        </w:rPr>
        <w:t xml:space="preserve"> for their comment</w:t>
      </w:r>
    </w:p>
    <w:p w14:paraId="7F9A2D7B" w14:textId="44CF728D" w:rsidR="001A6E8A" w:rsidRPr="00E61C5D" w:rsidRDefault="00157BE9" w:rsidP="001A6E8A">
      <w:pPr>
        <w:pStyle w:val="Listenabsatz"/>
        <w:numPr>
          <w:ilvl w:val="0"/>
          <w:numId w:val="6"/>
        </w:numPr>
        <w:tabs>
          <w:tab w:val="left" w:pos="2920"/>
        </w:tabs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e</w:t>
      </w:r>
      <w:r w:rsidR="001A6E8A" w:rsidRPr="00E61C5D">
        <w:rPr>
          <w:i/>
          <w:sz w:val="24"/>
          <w:szCs w:val="24"/>
          <w:lang w:val="en-US"/>
        </w:rPr>
        <w:t>xplain why the problem</w:t>
      </w:r>
      <w:r w:rsidR="0010348E">
        <w:rPr>
          <w:i/>
          <w:sz w:val="24"/>
          <w:szCs w:val="24"/>
          <w:lang w:val="en-US"/>
        </w:rPr>
        <w:t>(s)</w:t>
      </w:r>
      <w:r>
        <w:rPr>
          <w:i/>
          <w:sz w:val="24"/>
          <w:szCs w:val="24"/>
          <w:lang w:val="en-US"/>
        </w:rPr>
        <w:t xml:space="preserve"> may have occurred</w:t>
      </w:r>
    </w:p>
    <w:p w14:paraId="707F9083" w14:textId="3C1E9AB8" w:rsidR="00804D29" w:rsidRPr="00E61C5D" w:rsidRDefault="00157BE9" w:rsidP="00D90D2D">
      <w:pPr>
        <w:pStyle w:val="Listenabsatz"/>
        <w:numPr>
          <w:ilvl w:val="0"/>
          <w:numId w:val="6"/>
        </w:num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</w:t>
      </w:r>
      <w:r w:rsidR="001A6E8A" w:rsidRPr="00E61C5D">
        <w:rPr>
          <w:i/>
          <w:sz w:val="24"/>
          <w:szCs w:val="24"/>
          <w:lang w:val="en-US"/>
        </w:rPr>
        <w:t>ay what you are going to do to av</w:t>
      </w:r>
      <w:r>
        <w:rPr>
          <w:i/>
          <w:sz w:val="24"/>
          <w:szCs w:val="24"/>
          <w:lang w:val="en-US"/>
        </w:rPr>
        <w:t>oid similar problems in future</w:t>
      </w:r>
    </w:p>
    <w:p w14:paraId="22202046" w14:textId="6428E77D" w:rsidR="00A30794" w:rsidRPr="00E61C5D" w:rsidRDefault="00A30794" w:rsidP="00C66A24">
      <w:pPr>
        <w:spacing w:after="0"/>
        <w:rPr>
          <w:i/>
          <w:sz w:val="24"/>
          <w:szCs w:val="24"/>
          <w:lang w:val="en-US"/>
        </w:rPr>
      </w:pPr>
      <w:r w:rsidRPr="00E61C5D">
        <w:rPr>
          <w:i/>
          <w:sz w:val="24"/>
          <w:szCs w:val="24"/>
          <w:lang w:val="en-US"/>
        </w:rPr>
        <w:t xml:space="preserve">Read through </w:t>
      </w:r>
      <w:r w:rsidR="0010348E">
        <w:rPr>
          <w:i/>
          <w:sz w:val="24"/>
          <w:szCs w:val="24"/>
          <w:lang w:val="en-US"/>
        </w:rPr>
        <w:t>your reply</w:t>
      </w:r>
      <w:r w:rsidRPr="00E61C5D">
        <w:rPr>
          <w:i/>
          <w:sz w:val="24"/>
          <w:szCs w:val="24"/>
          <w:lang w:val="en-US"/>
        </w:rPr>
        <w:t xml:space="preserve"> carefully, correct any potential mistakes and only THEN post it.</w:t>
      </w:r>
    </w:p>
    <w:p w14:paraId="3F639095" w14:textId="3EE94788" w:rsidR="00583B8F" w:rsidRPr="0051115C" w:rsidRDefault="00583B8F" w:rsidP="009E1C79">
      <w:pPr>
        <w:spacing w:after="0"/>
        <w:rPr>
          <w:sz w:val="16"/>
          <w:szCs w:val="16"/>
          <w:lang w:val="en-US"/>
        </w:rPr>
      </w:pPr>
    </w:p>
    <w:p w14:paraId="6959E75B" w14:textId="51596E60" w:rsidR="005D2A18" w:rsidRPr="001546CA" w:rsidRDefault="005D2A18" w:rsidP="005D2A18">
      <w:pPr>
        <w:spacing w:after="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984"/>
        <w:gridCol w:w="692"/>
        <w:gridCol w:w="693"/>
        <w:gridCol w:w="687"/>
      </w:tblGrid>
      <w:tr w:rsidR="005D2A18" w14:paraId="3A69B558" w14:textId="77777777" w:rsidTr="005D2A18">
        <w:tc>
          <w:tcPr>
            <w:tcW w:w="6984" w:type="dxa"/>
          </w:tcPr>
          <w:p w14:paraId="25C4843D" w14:textId="77777777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>Nach dieser Lerneinheit kann ich …</w:t>
            </w:r>
          </w:p>
        </w:tc>
        <w:tc>
          <w:tcPr>
            <w:tcW w:w="692" w:type="dxa"/>
          </w:tcPr>
          <w:p w14:paraId="7F11DA51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</w:t>
            </w:r>
          </w:p>
        </w:tc>
        <w:tc>
          <w:tcPr>
            <w:tcW w:w="693" w:type="dxa"/>
          </w:tcPr>
          <w:p w14:paraId="6AF16489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</w:t>
            </w:r>
          </w:p>
        </w:tc>
        <w:tc>
          <w:tcPr>
            <w:tcW w:w="687" w:type="dxa"/>
          </w:tcPr>
          <w:p w14:paraId="49AAD993" w14:textId="77777777" w:rsidR="005D2A18" w:rsidRDefault="005D2A18" w:rsidP="005D2A18">
            <w:pPr>
              <w:spacing w:after="80"/>
              <w:jc w:val="center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</w:t>
            </w:r>
          </w:p>
        </w:tc>
      </w:tr>
      <w:tr w:rsidR="005D2A18" w14:paraId="71602963" w14:textId="77777777" w:rsidTr="005D2A18">
        <w:tc>
          <w:tcPr>
            <w:tcW w:w="6984" w:type="dxa"/>
          </w:tcPr>
          <w:p w14:paraId="5541F15C" w14:textId="1A9AD8EC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… </w:t>
            </w:r>
            <w:r w:rsidR="002B384C">
              <w:rPr>
                <w:i/>
                <w:sz w:val="24"/>
                <w:szCs w:val="24"/>
              </w:rPr>
              <w:t>online zu</w:t>
            </w:r>
            <w:r w:rsidR="003E7465">
              <w:rPr>
                <w:i/>
                <w:sz w:val="24"/>
                <w:szCs w:val="24"/>
              </w:rPr>
              <w:t xml:space="preserve">m Thema </w:t>
            </w:r>
            <w:r w:rsidR="00A162BD">
              <w:rPr>
                <w:i/>
                <w:sz w:val="24"/>
                <w:szCs w:val="24"/>
              </w:rPr>
              <w:t>Abenteuerurlaub</w:t>
            </w:r>
            <w:r w:rsidR="007144E1">
              <w:rPr>
                <w:i/>
                <w:sz w:val="24"/>
                <w:szCs w:val="24"/>
              </w:rPr>
              <w:t xml:space="preserve"> Beschreibungen und meine persönliche Meinung posten</w:t>
            </w:r>
            <w:r w:rsidRPr="005D2A1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14:paraId="5DD537D4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57CB9EF3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399DAF70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5D2A18" w14:paraId="684A445E" w14:textId="77777777" w:rsidTr="005D2A18">
        <w:tc>
          <w:tcPr>
            <w:tcW w:w="6984" w:type="dxa"/>
          </w:tcPr>
          <w:p w14:paraId="1A9CE26B" w14:textId="74061A10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… </w:t>
            </w:r>
            <w:r w:rsidR="00A162BD">
              <w:rPr>
                <w:i/>
                <w:sz w:val="24"/>
                <w:szCs w:val="24"/>
              </w:rPr>
              <w:t xml:space="preserve">in einem </w:t>
            </w:r>
            <w:r w:rsidR="00390D53">
              <w:rPr>
                <w:i/>
                <w:sz w:val="24"/>
                <w:szCs w:val="24"/>
              </w:rPr>
              <w:t>Onlinef</w:t>
            </w:r>
            <w:r w:rsidR="00A162BD">
              <w:rPr>
                <w:i/>
                <w:sz w:val="24"/>
                <w:szCs w:val="24"/>
              </w:rPr>
              <w:t>orum auf Beschwerden oder Lob höflich</w:t>
            </w:r>
            <w:r w:rsidR="00981AAC">
              <w:rPr>
                <w:i/>
                <w:sz w:val="24"/>
                <w:szCs w:val="24"/>
              </w:rPr>
              <w:t xml:space="preserve"> und mit einigen Details</w:t>
            </w:r>
            <w:r w:rsidR="00A162BD">
              <w:rPr>
                <w:i/>
                <w:sz w:val="24"/>
                <w:szCs w:val="24"/>
              </w:rPr>
              <w:t xml:space="preserve"> reagieren.</w:t>
            </w:r>
          </w:p>
        </w:tc>
        <w:tc>
          <w:tcPr>
            <w:tcW w:w="692" w:type="dxa"/>
          </w:tcPr>
          <w:p w14:paraId="0FA6DCA5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0F6B5B25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24944C92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5D2A18" w14:paraId="4A681187" w14:textId="77777777" w:rsidTr="005D2A18">
        <w:tc>
          <w:tcPr>
            <w:tcW w:w="6984" w:type="dxa"/>
          </w:tcPr>
          <w:p w14:paraId="045EBBC0" w14:textId="4FC7CBFF" w:rsidR="005D2A18" w:rsidRPr="005D2A18" w:rsidRDefault="005D2A18" w:rsidP="005D2A18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… </w:t>
            </w:r>
            <w:r w:rsidR="00F45A86">
              <w:rPr>
                <w:i/>
                <w:sz w:val="24"/>
                <w:szCs w:val="24"/>
              </w:rPr>
              <w:t>in Gesprächen meine Meinung vertreten.</w:t>
            </w:r>
            <w:r w:rsidR="00873D8A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692" w:type="dxa"/>
          </w:tcPr>
          <w:p w14:paraId="415572DE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06247862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402AF0E3" w14:textId="77777777" w:rsidR="005D2A18" w:rsidRDefault="005D2A18" w:rsidP="005D2A18">
            <w:pPr>
              <w:spacing w:after="80"/>
              <w:rPr>
                <w:sz w:val="24"/>
                <w:szCs w:val="24"/>
              </w:rPr>
            </w:pPr>
          </w:p>
        </w:tc>
      </w:tr>
      <w:tr w:rsidR="002D7864" w14:paraId="71720E93" w14:textId="77777777" w:rsidTr="002D7864">
        <w:tc>
          <w:tcPr>
            <w:tcW w:w="6984" w:type="dxa"/>
          </w:tcPr>
          <w:p w14:paraId="5D9E8821" w14:textId="0C202809" w:rsidR="002D7864" w:rsidRPr="005D2A18" w:rsidRDefault="002D7864" w:rsidP="00F62693">
            <w:pPr>
              <w:spacing w:after="80"/>
              <w:rPr>
                <w:i/>
                <w:sz w:val="24"/>
                <w:szCs w:val="24"/>
              </w:rPr>
            </w:pPr>
            <w:r w:rsidRPr="005D2A18">
              <w:rPr>
                <w:i/>
                <w:sz w:val="24"/>
                <w:szCs w:val="24"/>
              </w:rPr>
              <w:t xml:space="preserve">… </w:t>
            </w:r>
            <w:r>
              <w:rPr>
                <w:i/>
                <w:sz w:val="24"/>
                <w:szCs w:val="24"/>
              </w:rPr>
              <w:t>online ein</w:t>
            </w:r>
            <w:r w:rsidR="00585003">
              <w:rPr>
                <w:i/>
                <w:sz w:val="24"/>
                <w:szCs w:val="24"/>
              </w:rPr>
              <w:t>e kurze</w:t>
            </w:r>
            <w:r w:rsidR="001F1549">
              <w:rPr>
                <w:i/>
                <w:sz w:val="24"/>
                <w:szCs w:val="24"/>
              </w:rPr>
              <w:t xml:space="preserve"> fremdsprachige</w:t>
            </w:r>
            <w:r w:rsidR="00585003">
              <w:rPr>
                <w:i/>
                <w:sz w:val="24"/>
                <w:szCs w:val="24"/>
              </w:rPr>
              <w:t xml:space="preserve"> Broschüre </w:t>
            </w:r>
            <w:r>
              <w:rPr>
                <w:i/>
                <w:sz w:val="24"/>
                <w:szCs w:val="24"/>
              </w:rPr>
              <w:t>erstellen</w:t>
            </w:r>
            <w:r w:rsidR="001F1549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692" w:type="dxa"/>
          </w:tcPr>
          <w:p w14:paraId="25D93F98" w14:textId="77777777" w:rsidR="002D7864" w:rsidRDefault="002D7864" w:rsidP="00F6269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14:paraId="1A696963" w14:textId="77777777" w:rsidR="002D7864" w:rsidRDefault="002D7864" w:rsidP="00F62693">
            <w:pPr>
              <w:spacing w:after="80"/>
              <w:rPr>
                <w:sz w:val="24"/>
                <w:szCs w:val="24"/>
              </w:rPr>
            </w:pPr>
          </w:p>
        </w:tc>
        <w:tc>
          <w:tcPr>
            <w:tcW w:w="687" w:type="dxa"/>
          </w:tcPr>
          <w:p w14:paraId="58FCB329" w14:textId="77777777" w:rsidR="002D7864" w:rsidRDefault="002D7864" w:rsidP="00F62693">
            <w:pPr>
              <w:spacing w:after="80"/>
              <w:rPr>
                <w:sz w:val="24"/>
                <w:szCs w:val="24"/>
              </w:rPr>
            </w:pPr>
          </w:p>
        </w:tc>
      </w:tr>
    </w:tbl>
    <w:p w14:paraId="212EBB67" w14:textId="6CB2CF9A" w:rsidR="005D2A18" w:rsidRDefault="005D2A18" w:rsidP="005D2A18">
      <w:pPr>
        <w:spacing w:after="0" w:line="240" w:lineRule="auto"/>
        <w:rPr>
          <w:sz w:val="16"/>
          <w:szCs w:val="16"/>
        </w:rPr>
      </w:pPr>
    </w:p>
    <w:p w14:paraId="22D3377D" w14:textId="1C0489A8" w:rsidR="00157BE9" w:rsidRPr="0051115C" w:rsidRDefault="00157BE9" w:rsidP="005D2A18">
      <w:pPr>
        <w:spacing w:after="0" w:line="240" w:lineRule="auto"/>
        <w:rPr>
          <w:sz w:val="24"/>
          <w:szCs w:val="24"/>
        </w:rPr>
      </w:pPr>
    </w:p>
    <w:p w14:paraId="7521C44D" w14:textId="0EAA64B3" w:rsidR="00157BE9" w:rsidRPr="00157BE9" w:rsidRDefault="00157BE9" w:rsidP="005D2A18">
      <w:pPr>
        <w:spacing w:after="0" w:line="240" w:lineRule="auto"/>
        <w:rPr>
          <w:sz w:val="24"/>
          <w:szCs w:val="24"/>
          <w:lang w:val="en-GB"/>
        </w:rPr>
      </w:pPr>
      <w:r w:rsidRPr="00157BE9">
        <w:rPr>
          <w:sz w:val="24"/>
          <w:szCs w:val="24"/>
          <w:lang w:val="en-GB"/>
        </w:rPr>
        <w:t>Additional task</w:t>
      </w:r>
      <w:r>
        <w:rPr>
          <w:sz w:val="24"/>
          <w:szCs w:val="24"/>
          <w:lang w:val="en-GB"/>
        </w:rPr>
        <w:t xml:space="preserve"> (optional)</w:t>
      </w:r>
      <w:r w:rsidRPr="00157BE9">
        <w:rPr>
          <w:sz w:val="24"/>
          <w:szCs w:val="24"/>
          <w:lang w:val="en-GB"/>
        </w:rPr>
        <w:t>:</w:t>
      </w:r>
    </w:p>
    <w:p w14:paraId="6AA3C0D6" w14:textId="38C2333A" w:rsidR="00157BE9" w:rsidRPr="00157BE9" w:rsidRDefault="00157BE9" w:rsidP="005D2A18">
      <w:pPr>
        <w:spacing w:after="0" w:line="240" w:lineRule="auto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C</w:t>
      </w:r>
      <w:r w:rsidRPr="00157BE9">
        <w:rPr>
          <w:sz w:val="24"/>
          <w:szCs w:val="24"/>
          <w:lang w:val="en-GB"/>
        </w:rPr>
        <w:t>hoose some of the posts from task 1 and write a short reply.</w:t>
      </w:r>
    </w:p>
    <w:sectPr w:rsidR="00157BE9" w:rsidRPr="00157BE9" w:rsidSect="00301BBE">
      <w:footerReference w:type="default" r:id="rId20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D23FF" w14:textId="77777777" w:rsidR="00CE337B" w:rsidRDefault="00CE337B">
      <w:pPr>
        <w:spacing w:after="0" w:line="240" w:lineRule="auto"/>
      </w:pPr>
      <w:r>
        <w:separator/>
      </w:r>
    </w:p>
  </w:endnote>
  <w:endnote w:type="continuationSeparator" w:id="0">
    <w:p w14:paraId="2A3524D9" w14:textId="77777777" w:rsidR="00CE337B" w:rsidRDefault="00CE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968323247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7B54BD5" w14:textId="77777777" w:rsidR="00D543BC" w:rsidRDefault="008B3F1E" w:rsidP="004D6E6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12AF0F6" w14:textId="77777777" w:rsidR="00D543BC" w:rsidRDefault="00CE337B" w:rsidP="00D543B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8C96" w14:textId="77777777" w:rsidR="00D543BC" w:rsidRDefault="00CE337B" w:rsidP="00D543BC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4285382"/>
      <w:docPartObj>
        <w:docPartGallery w:val="Page Numbers (Bottom of Page)"/>
        <w:docPartUnique/>
      </w:docPartObj>
    </w:sdtPr>
    <w:sdtEndPr/>
    <w:sdtContent>
      <w:p w14:paraId="098035D9" w14:textId="709C3FD2" w:rsidR="00E563B8" w:rsidRDefault="00E563B8" w:rsidP="00E563B8">
        <w:pPr>
          <w:pStyle w:val="Fuzeile"/>
          <w:jc w:val="right"/>
        </w:pPr>
        <w: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8AC90A" w14:textId="77777777" w:rsidR="00CE337B" w:rsidRDefault="00CE337B">
      <w:pPr>
        <w:spacing w:after="0" w:line="240" w:lineRule="auto"/>
      </w:pPr>
      <w:r>
        <w:separator/>
      </w:r>
    </w:p>
  </w:footnote>
  <w:footnote w:type="continuationSeparator" w:id="0">
    <w:p w14:paraId="05CEBD54" w14:textId="77777777" w:rsidR="00CE337B" w:rsidRDefault="00CE3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FFC35" w14:textId="21F05C6A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proofErr w:type="spellStart"/>
    <w:r w:rsidRPr="00E563B8">
      <w:rPr>
        <w:b/>
        <w:i/>
        <w:sz w:val="24"/>
        <w:szCs w:val="24"/>
      </w:rPr>
      <w:t>Student’s</w:t>
    </w:r>
    <w:proofErr w:type="spellEnd"/>
    <w:r w:rsidRPr="00E563B8">
      <w:rPr>
        <w:b/>
        <w:i/>
        <w:sz w:val="24"/>
        <w:szCs w:val="24"/>
      </w:rPr>
      <w:t xml:space="preserve"> Worksheet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F7F5B" w14:textId="698FB797" w:rsidR="00E563B8" w:rsidRPr="00E563B8" w:rsidRDefault="00E563B8" w:rsidP="00E563B8">
    <w:pPr>
      <w:pStyle w:val="Kopfzeile"/>
      <w:jc w:val="center"/>
      <w:rPr>
        <w:b/>
        <w:i/>
        <w:sz w:val="24"/>
        <w:szCs w:val="24"/>
      </w:rPr>
    </w:pPr>
    <w:r w:rsidRPr="00E563B8">
      <w:rPr>
        <w:b/>
        <w:i/>
        <w:sz w:val="24"/>
        <w:szCs w:val="24"/>
      </w:rPr>
      <w:t>Informationsblatt für Lehrer/innen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A141A"/>
    <w:multiLevelType w:val="hybridMultilevel"/>
    <w:tmpl w:val="0D6A09D0"/>
    <w:lvl w:ilvl="0" w:tplc="8D72B1F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D06CB"/>
    <w:multiLevelType w:val="hybridMultilevel"/>
    <w:tmpl w:val="52E827A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5661B"/>
    <w:multiLevelType w:val="hybridMultilevel"/>
    <w:tmpl w:val="7C02BC1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3760"/>
    <w:multiLevelType w:val="hybridMultilevel"/>
    <w:tmpl w:val="38E280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25176"/>
    <w:multiLevelType w:val="hybridMultilevel"/>
    <w:tmpl w:val="2A823892"/>
    <w:lvl w:ilvl="0" w:tplc="36BE797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0C8F"/>
    <w:multiLevelType w:val="hybridMultilevel"/>
    <w:tmpl w:val="032AB266"/>
    <w:lvl w:ilvl="0" w:tplc="878A4C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u w:val="singl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5C5"/>
    <w:rsid w:val="00007A43"/>
    <w:rsid w:val="00020DDB"/>
    <w:rsid w:val="00022876"/>
    <w:rsid w:val="00040410"/>
    <w:rsid w:val="00065AE9"/>
    <w:rsid w:val="00072B4E"/>
    <w:rsid w:val="00075F42"/>
    <w:rsid w:val="000770A7"/>
    <w:rsid w:val="000A226C"/>
    <w:rsid w:val="000B05FF"/>
    <w:rsid w:val="000E40F5"/>
    <w:rsid w:val="000E5F59"/>
    <w:rsid w:val="000F0292"/>
    <w:rsid w:val="000F2451"/>
    <w:rsid w:val="0010348E"/>
    <w:rsid w:val="00110912"/>
    <w:rsid w:val="0011616B"/>
    <w:rsid w:val="0012362E"/>
    <w:rsid w:val="001530D8"/>
    <w:rsid w:val="001546CA"/>
    <w:rsid w:val="00157BE9"/>
    <w:rsid w:val="001645C4"/>
    <w:rsid w:val="00165738"/>
    <w:rsid w:val="00167FD2"/>
    <w:rsid w:val="00184DCD"/>
    <w:rsid w:val="00192756"/>
    <w:rsid w:val="001A1DE3"/>
    <w:rsid w:val="001A6E8A"/>
    <w:rsid w:val="001B1F1E"/>
    <w:rsid w:val="001D48B4"/>
    <w:rsid w:val="001E4201"/>
    <w:rsid w:val="001E7299"/>
    <w:rsid w:val="001E73EE"/>
    <w:rsid w:val="001F1549"/>
    <w:rsid w:val="0020411C"/>
    <w:rsid w:val="0021006E"/>
    <w:rsid w:val="00221CBC"/>
    <w:rsid w:val="00227F73"/>
    <w:rsid w:val="00236A1E"/>
    <w:rsid w:val="00240E71"/>
    <w:rsid w:val="00267760"/>
    <w:rsid w:val="0028264D"/>
    <w:rsid w:val="00284F71"/>
    <w:rsid w:val="00285189"/>
    <w:rsid w:val="00285FB0"/>
    <w:rsid w:val="00290FE2"/>
    <w:rsid w:val="0029628A"/>
    <w:rsid w:val="002A7290"/>
    <w:rsid w:val="002B00B1"/>
    <w:rsid w:val="002B384C"/>
    <w:rsid w:val="002D7864"/>
    <w:rsid w:val="00301BBE"/>
    <w:rsid w:val="003058C7"/>
    <w:rsid w:val="00306BD2"/>
    <w:rsid w:val="00316D84"/>
    <w:rsid w:val="003434C6"/>
    <w:rsid w:val="00350E9C"/>
    <w:rsid w:val="00376C1B"/>
    <w:rsid w:val="00384597"/>
    <w:rsid w:val="00390D53"/>
    <w:rsid w:val="003943DF"/>
    <w:rsid w:val="003A7395"/>
    <w:rsid w:val="003B7F14"/>
    <w:rsid w:val="003E7465"/>
    <w:rsid w:val="00421210"/>
    <w:rsid w:val="00442E50"/>
    <w:rsid w:val="00466C40"/>
    <w:rsid w:val="00467970"/>
    <w:rsid w:val="00475D1F"/>
    <w:rsid w:val="00477C34"/>
    <w:rsid w:val="004A361E"/>
    <w:rsid w:val="004B5B7D"/>
    <w:rsid w:val="00506FC7"/>
    <w:rsid w:val="0051115C"/>
    <w:rsid w:val="00511620"/>
    <w:rsid w:val="00514F18"/>
    <w:rsid w:val="00522A56"/>
    <w:rsid w:val="00523F0C"/>
    <w:rsid w:val="005301F5"/>
    <w:rsid w:val="005335B8"/>
    <w:rsid w:val="00537BD1"/>
    <w:rsid w:val="00542416"/>
    <w:rsid w:val="00563CB4"/>
    <w:rsid w:val="00576173"/>
    <w:rsid w:val="00583B8F"/>
    <w:rsid w:val="00585003"/>
    <w:rsid w:val="005942F4"/>
    <w:rsid w:val="005A5490"/>
    <w:rsid w:val="005B47A4"/>
    <w:rsid w:val="005C6556"/>
    <w:rsid w:val="005D2A18"/>
    <w:rsid w:val="005F0007"/>
    <w:rsid w:val="005F172C"/>
    <w:rsid w:val="005F7E99"/>
    <w:rsid w:val="00601F34"/>
    <w:rsid w:val="00616A3E"/>
    <w:rsid w:val="00632F8F"/>
    <w:rsid w:val="00647577"/>
    <w:rsid w:val="00653CE5"/>
    <w:rsid w:val="00666357"/>
    <w:rsid w:val="00667E5A"/>
    <w:rsid w:val="00676C41"/>
    <w:rsid w:val="006776D6"/>
    <w:rsid w:val="006D3BB8"/>
    <w:rsid w:val="006D471C"/>
    <w:rsid w:val="006D67C0"/>
    <w:rsid w:val="007018F4"/>
    <w:rsid w:val="007144E1"/>
    <w:rsid w:val="00715E4B"/>
    <w:rsid w:val="00721C06"/>
    <w:rsid w:val="007248AD"/>
    <w:rsid w:val="00736C1E"/>
    <w:rsid w:val="007466E5"/>
    <w:rsid w:val="00752E76"/>
    <w:rsid w:val="00754F79"/>
    <w:rsid w:val="007774FC"/>
    <w:rsid w:val="00780D5E"/>
    <w:rsid w:val="00786EC4"/>
    <w:rsid w:val="007A079C"/>
    <w:rsid w:val="007C52FE"/>
    <w:rsid w:val="007C6662"/>
    <w:rsid w:val="007D079C"/>
    <w:rsid w:val="007D2846"/>
    <w:rsid w:val="007E738F"/>
    <w:rsid w:val="007F5076"/>
    <w:rsid w:val="008004F3"/>
    <w:rsid w:val="00803201"/>
    <w:rsid w:val="00804D29"/>
    <w:rsid w:val="008368F0"/>
    <w:rsid w:val="00852F84"/>
    <w:rsid w:val="00873D8A"/>
    <w:rsid w:val="008B3F1E"/>
    <w:rsid w:val="008E34F3"/>
    <w:rsid w:val="008E3570"/>
    <w:rsid w:val="008F363B"/>
    <w:rsid w:val="008F5B5E"/>
    <w:rsid w:val="00926994"/>
    <w:rsid w:val="0093723B"/>
    <w:rsid w:val="009464AD"/>
    <w:rsid w:val="0095007F"/>
    <w:rsid w:val="009535B4"/>
    <w:rsid w:val="009563D0"/>
    <w:rsid w:val="00957415"/>
    <w:rsid w:val="00962363"/>
    <w:rsid w:val="0096344E"/>
    <w:rsid w:val="00981AAC"/>
    <w:rsid w:val="009839B1"/>
    <w:rsid w:val="00993A04"/>
    <w:rsid w:val="009A1E83"/>
    <w:rsid w:val="009A354E"/>
    <w:rsid w:val="009A7B13"/>
    <w:rsid w:val="009E1C79"/>
    <w:rsid w:val="00A13E42"/>
    <w:rsid w:val="00A162BD"/>
    <w:rsid w:val="00A23FA1"/>
    <w:rsid w:val="00A30794"/>
    <w:rsid w:val="00A35877"/>
    <w:rsid w:val="00A4028E"/>
    <w:rsid w:val="00A56E00"/>
    <w:rsid w:val="00A81FB9"/>
    <w:rsid w:val="00A838B9"/>
    <w:rsid w:val="00A8748C"/>
    <w:rsid w:val="00A93081"/>
    <w:rsid w:val="00A932F5"/>
    <w:rsid w:val="00AA669D"/>
    <w:rsid w:val="00AB05C5"/>
    <w:rsid w:val="00AC11BB"/>
    <w:rsid w:val="00AD7993"/>
    <w:rsid w:val="00B05760"/>
    <w:rsid w:val="00B3210E"/>
    <w:rsid w:val="00B46229"/>
    <w:rsid w:val="00B54791"/>
    <w:rsid w:val="00B60520"/>
    <w:rsid w:val="00B62E8A"/>
    <w:rsid w:val="00B675C8"/>
    <w:rsid w:val="00B7714B"/>
    <w:rsid w:val="00BB01D4"/>
    <w:rsid w:val="00BB4666"/>
    <w:rsid w:val="00BB762D"/>
    <w:rsid w:val="00BD25BF"/>
    <w:rsid w:val="00BE43DB"/>
    <w:rsid w:val="00BE4A20"/>
    <w:rsid w:val="00BE7BC7"/>
    <w:rsid w:val="00C04224"/>
    <w:rsid w:val="00C33E85"/>
    <w:rsid w:val="00C43B17"/>
    <w:rsid w:val="00C6192E"/>
    <w:rsid w:val="00C66A24"/>
    <w:rsid w:val="00CA34E2"/>
    <w:rsid w:val="00CA7FD8"/>
    <w:rsid w:val="00CB0BC0"/>
    <w:rsid w:val="00CB61ED"/>
    <w:rsid w:val="00CC3601"/>
    <w:rsid w:val="00CE337B"/>
    <w:rsid w:val="00CF7660"/>
    <w:rsid w:val="00D13782"/>
    <w:rsid w:val="00D13A71"/>
    <w:rsid w:val="00D17652"/>
    <w:rsid w:val="00D22549"/>
    <w:rsid w:val="00D34A91"/>
    <w:rsid w:val="00D4502E"/>
    <w:rsid w:val="00D77B00"/>
    <w:rsid w:val="00D84645"/>
    <w:rsid w:val="00DA0CE5"/>
    <w:rsid w:val="00DB513E"/>
    <w:rsid w:val="00DE360D"/>
    <w:rsid w:val="00DE69C0"/>
    <w:rsid w:val="00E2702D"/>
    <w:rsid w:val="00E4134C"/>
    <w:rsid w:val="00E563B8"/>
    <w:rsid w:val="00E61C5D"/>
    <w:rsid w:val="00E7732E"/>
    <w:rsid w:val="00E87E18"/>
    <w:rsid w:val="00EA6337"/>
    <w:rsid w:val="00EB323E"/>
    <w:rsid w:val="00EE0643"/>
    <w:rsid w:val="00F068BF"/>
    <w:rsid w:val="00F12928"/>
    <w:rsid w:val="00F13B74"/>
    <w:rsid w:val="00F21A0B"/>
    <w:rsid w:val="00F35156"/>
    <w:rsid w:val="00F42BBE"/>
    <w:rsid w:val="00F45536"/>
    <w:rsid w:val="00F45A86"/>
    <w:rsid w:val="00F8201C"/>
    <w:rsid w:val="00F82296"/>
    <w:rsid w:val="00F94E75"/>
    <w:rsid w:val="00F97F2E"/>
    <w:rsid w:val="00FA1A50"/>
    <w:rsid w:val="00FB0547"/>
    <w:rsid w:val="00FB1F16"/>
    <w:rsid w:val="00FB6E71"/>
    <w:rsid w:val="00FD6364"/>
    <w:rsid w:val="00FE3FE2"/>
    <w:rsid w:val="00FF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31F"/>
  <w14:defaultImageDpi w14:val="32767"/>
  <w15:chartTrackingRefBased/>
  <w15:docId w15:val="{61B8318A-4A65-A44C-B437-09EB0EF2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B05C5"/>
    <w:pPr>
      <w:spacing w:after="160" w:line="259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AB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B05C5"/>
    <w:rPr>
      <w:sz w:val="22"/>
      <w:szCs w:val="22"/>
      <w:lang w:val="de-AT"/>
    </w:rPr>
  </w:style>
  <w:style w:type="table" w:styleId="Tabellenraster">
    <w:name w:val="Table Grid"/>
    <w:basedOn w:val="NormaleTabelle"/>
    <w:uiPriority w:val="39"/>
    <w:rsid w:val="00AB05C5"/>
    <w:rPr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B05C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05C5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AB05C5"/>
  </w:style>
  <w:style w:type="character" w:styleId="Kommentarzeichen">
    <w:name w:val="annotation reference"/>
    <w:basedOn w:val="Absatz-Standardschriftart"/>
    <w:uiPriority w:val="99"/>
    <w:semiHidden/>
    <w:unhideWhenUsed/>
    <w:rsid w:val="00AB05C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5C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5C5"/>
    <w:rPr>
      <w:sz w:val="20"/>
      <w:szCs w:val="20"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05C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05C5"/>
    <w:rPr>
      <w:rFonts w:ascii="Times New Roman" w:hAnsi="Times New Roman" w:cs="Times New Roman"/>
      <w:sz w:val="18"/>
      <w:szCs w:val="18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7A079C"/>
    <w:rPr>
      <w:color w:val="954F72" w:themeColor="followedHyperlink"/>
      <w:u w:val="singl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7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79C"/>
    <w:rPr>
      <w:b/>
      <w:bCs/>
      <w:sz w:val="20"/>
      <w:szCs w:val="20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5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63B8"/>
    <w:rPr>
      <w:sz w:val="22"/>
      <w:szCs w:val="22"/>
      <w:lang w:val="de-AT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C6662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23F0C"/>
    <w:rPr>
      <w:b/>
      <w:bCs/>
    </w:rPr>
  </w:style>
  <w:style w:type="character" w:customStyle="1" w:styleId="ts-image">
    <w:name w:val="ts-image"/>
    <w:basedOn w:val="Absatz-Standardschriftart"/>
    <w:rsid w:val="00523F0C"/>
  </w:style>
  <w:style w:type="character" w:styleId="Hervorhebung">
    <w:name w:val="Emphasis"/>
    <w:basedOn w:val="Absatz-Standardschriftart"/>
    <w:uiPriority w:val="20"/>
    <w:qFormat/>
    <w:rsid w:val="00523F0C"/>
    <w:rPr>
      <w:i/>
      <w:iCs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C655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87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1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ucts.office.com/en-US/microsoft-teams/group-chat-software" TargetMode="External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flipsnack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image" Target="media/image1.png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www.flipsnack.com" TargetMode="Externa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536FA-A5B9-40D4-ABDF-E0CBEB4E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Gruber</dc:creator>
  <cp:keywords/>
  <dc:description/>
  <cp:lastModifiedBy>Piribauer Gerda</cp:lastModifiedBy>
  <cp:revision>2</cp:revision>
  <dcterms:created xsi:type="dcterms:W3CDTF">2019-04-26T11:27:00Z</dcterms:created>
  <dcterms:modified xsi:type="dcterms:W3CDTF">2019-04-26T11:27:00Z</dcterms:modified>
</cp:coreProperties>
</file>