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55AD" w14:textId="77777777" w:rsidR="00AB05C5" w:rsidRPr="00482131" w:rsidRDefault="00AB05C5" w:rsidP="00AB05C5">
      <w:pPr>
        <w:rPr>
          <w:b/>
          <w:i/>
          <w:sz w:val="24"/>
          <w:szCs w:val="24"/>
          <w:lang w:val="fr-FR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40F5" w:rsidRPr="00892EB2" w14:paraId="2D3B0BA0" w14:textId="77777777" w:rsidTr="041966A3">
        <w:tc>
          <w:tcPr>
            <w:tcW w:w="2122" w:type="dxa"/>
          </w:tcPr>
          <w:p w14:paraId="60D07BED" w14:textId="77777777" w:rsidR="00AB05C5" w:rsidRPr="00892EB2" w:rsidRDefault="00AB05C5" w:rsidP="00B2011C">
            <w:pPr>
              <w:rPr>
                <w:b/>
              </w:rPr>
            </w:pPr>
            <w:r w:rsidRPr="00892EB2">
              <w:rPr>
                <w:b/>
              </w:rPr>
              <w:t>Kompetenzen</w:t>
            </w:r>
          </w:p>
        </w:tc>
        <w:tc>
          <w:tcPr>
            <w:tcW w:w="7229" w:type="dxa"/>
          </w:tcPr>
          <w:p w14:paraId="612395EA" w14:textId="34B1600E" w:rsidR="00AB05C5" w:rsidRPr="00892EB2" w:rsidRDefault="00CE3B6B" w:rsidP="0028264D">
            <w:pPr>
              <w:rPr>
                <w:strike/>
              </w:rPr>
            </w:pPr>
            <w:r w:rsidRPr="00892EB2">
              <w:t>Hören</w:t>
            </w:r>
            <w:r w:rsidR="00A569A8" w:rsidRPr="00892EB2">
              <w:t xml:space="preserve">, </w:t>
            </w:r>
            <w:r w:rsidR="001E45A2" w:rsidRPr="00892EB2">
              <w:t>Schreiben</w:t>
            </w:r>
            <w:r w:rsidR="00892EB2">
              <w:t>, (</w:t>
            </w:r>
            <w:r w:rsidR="005A156A">
              <w:t xml:space="preserve">teilweise an Gesprächen teilnehmen </w:t>
            </w:r>
            <w:r w:rsidR="00892EB2">
              <w:t>in der Zusammenarbeit</w:t>
            </w:r>
            <w:r w:rsidR="005A156A">
              <w:t xml:space="preserve"> - s. Kommentar bei den Details zur Aufgabe</w:t>
            </w:r>
            <w:r w:rsidR="00892EB2">
              <w:t>)</w:t>
            </w:r>
          </w:p>
        </w:tc>
      </w:tr>
      <w:tr w:rsidR="005D2A18" w:rsidRPr="00892EB2" w14:paraId="6A707C3F" w14:textId="77777777" w:rsidTr="041966A3">
        <w:tc>
          <w:tcPr>
            <w:tcW w:w="2122" w:type="dxa"/>
          </w:tcPr>
          <w:p w14:paraId="0559F6F2" w14:textId="785B6688" w:rsidR="005D2A18" w:rsidRPr="00892EB2" w:rsidRDefault="005D2A18" w:rsidP="00B2011C">
            <w:pPr>
              <w:rPr>
                <w:b/>
              </w:rPr>
            </w:pPr>
            <w:r w:rsidRPr="00892EB2">
              <w:rPr>
                <w:b/>
              </w:rPr>
              <w:t>Niveau</w:t>
            </w:r>
          </w:p>
        </w:tc>
        <w:tc>
          <w:tcPr>
            <w:tcW w:w="7229" w:type="dxa"/>
          </w:tcPr>
          <w:p w14:paraId="67636041" w14:textId="005DAB6D" w:rsidR="005D2A18" w:rsidRPr="00892EB2" w:rsidRDefault="00926DBA" w:rsidP="00B2011C">
            <w:r>
              <w:t>A2+</w:t>
            </w:r>
            <w:r w:rsidR="00AC6A45">
              <w:t xml:space="preserve">, </w:t>
            </w:r>
            <w:r>
              <w:t>B1</w:t>
            </w:r>
            <w:r w:rsidR="00ED7647" w:rsidRPr="00892EB2">
              <w:t xml:space="preserve"> </w:t>
            </w:r>
          </w:p>
        </w:tc>
      </w:tr>
      <w:tr w:rsidR="000E40F5" w:rsidRPr="00892EB2" w14:paraId="2266640D" w14:textId="77777777" w:rsidTr="041966A3">
        <w:tc>
          <w:tcPr>
            <w:tcW w:w="2122" w:type="dxa"/>
          </w:tcPr>
          <w:p w14:paraId="6C985C81" w14:textId="4D1906DC" w:rsidR="000E40F5" w:rsidRPr="00892EB2" w:rsidRDefault="000E40F5" w:rsidP="00B2011C">
            <w:pPr>
              <w:rPr>
                <w:b/>
              </w:rPr>
            </w:pPr>
            <w:r w:rsidRPr="00892EB2">
              <w:rPr>
                <w:b/>
              </w:rPr>
              <w:t>Themenbereiche</w:t>
            </w:r>
          </w:p>
        </w:tc>
        <w:tc>
          <w:tcPr>
            <w:tcW w:w="7229" w:type="dxa"/>
          </w:tcPr>
          <w:p w14:paraId="2C21A93D" w14:textId="3F7D1506" w:rsidR="00EF63FA" w:rsidRPr="00892EB2" w:rsidRDefault="00ED7647" w:rsidP="00B2011C">
            <w:r w:rsidRPr="00892EB2">
              <w:t xml:space="preserve">Persönliches Lebensumfeld: </w:t>
            </w:r>
            <w:r w:rsidR="00926DBA">
              <w:t>Ferien, Gewohnheiten, Freizeitaktivi</w:t>
            </w:r>
            <w:r w:rsidR="00EF63FA">
              <w:t>t</w:t>
            </w:r>
            <w:r w:rsidR="00926DBA">
              <w:t>äten</w:t>
            </w:r>
            <w:r w:rsidR="00EF63FA">
              <w:t xml:space="preserve"> etc. Arbeit: Arbeitsalltag, Tätigkeiten, Arbeitsklima</w:t>
            </w:r>
            <w:r w:rsidR="00F52C29">
              <w:t>, Kollegenschaft</w:t>
            </w:r>
            <w:r w:rsidR="00EF63FA">
              <w:t xml:space="preserve"> etc.                                         Schule: Schulalltag, Tage der offenen Tür, Aktivitäten etc.</w:t>
            </w:r>
          </w:p>
        </w:tc>
      </w:tr>
      <w:tr w:rsidR="00AB05C5" w:rsidRPr="00892EB2" w14:paraId="3F8C0E3B" w14:textId="77777777" w:rsidTr="041966A3">
        <w:tc>
          <w:tcPr>
            <w:tcW w:w="2122" w:type="dxa"/>
          </w:tcPr>
          <w:p w14:paraId="4D39B5E4" w14:textId="46B18D70" w:rsidR="00AB05C5" w:rsidRPr="00892EB2" w:rsidRDefault="00AB05C5" w:rsidP="00B2011C">
            <w:pPr>
              <w:rPr>
                <w:b/>
              </w:rPr>
            </w:pPr>
            <w:r w:rsidRPr="00892EB2">
              <w:rPr>
                <w:b/>
              </w:rPr>
              <w:t>Methoden</w:t>
            </w:r>
          </w:p>
        </w:tc>
        <w:tc>
          <w:tcPr>
            <w:tcW w:w="7229" w:type="dxa"/>
          </w:tcPr>
          <w:p w14:paraId="3A03D195" w14:textId="290D5F86" w:rsidR="00AB05C5" w:rsidRPr="00892EB2" w:rsidRDefault="00FC09B2" w:rsidP="00B2011C">
            <w:r>
              <w:t>Einzel</w:t>
            </w:r>
            <w:r w:rsidR="00AB05C5" w:rsidRPr="00892EB2">
              <w:t>arbeit</w:t>
            </w:r>
            <w:r w:rsidR="0021344C">
              <w:t xml:space="preserve"> im </w:t>
            </w:r>
            <w:proofErr w:type="spellStart"/>
            <w:r w:rsidR="0021344C" w:rsidRPr="00F52C29">
              <w:rPr>
                <w:i/>
              </w:rPr>
              <w:t>Flipped</w:t>
            </w:r>
            <w:proofErr w:type="spellEnd"/>
            <w:r w:rsidR="0021344C" w:rsidRPr="00F52C29">
              <w:rPr>
                <w:i/>
              </w:rPr>
              <w:t xml:space="preserve"> </w:t>
            </w:r>
            <w:proofErr w:type="spellStart"/>
            <w:r w:rsidR="0021344C" w:rsidRPr="00F52C29">
              <w:rPr>
                <w:i/>
              </w:rPr>
              <w:t>Classroom</w:t>
            </w:r>
            <w:proofErr w:type="spellEnd"/>
            <w:r w:rsidR="00F52C29">
              <w:t xml:space="preserve"> und im Unterricht</w:t>
            </w:r>
            <w:r w:rsidR="005A156A">
              <w:t xml:space="preserve"> in der Klasse</w:t>
            </w:r>
            <w:r>
              <w:t>, Gruppenarbeit</w:t>
            </w:r>
          </w:p>
        </w:tc>
      </w:tr>
      <w:tr w:rsidR="00AB05C5" w:rsidRPr="00892EB2" w14:paraId="32B6400D" w14:textId="77777777" w:rsidTr="041966A3">
        <w:tc>
          <w:tcPr>
            <w:tcW w:w="2122" w:type="dxa"/>
          </w:tcPr>
          <w:p w14:paraId="7B0AC3BF" w14:textId="77777777" w:rsidR="00AB05C5" w:rsidRPr="00892EB2" w:rsidRDefault="00AB05C5" w:rsidP="00B2011C">
            <w:pPr>
              <w:rPr>
                <w:b/>
              </w:rPr>
            </w:pPr>
            <w:r w:rsidRPr="00892EB2">
              <w:rPr>
                <w:b/>
              </w:rPr>
              <w:t>Zeitbedarf</w:t>
            </w:r>
          </w:p>
        </w:tc>
        <w:tc>
          <w:tcPr>
            <w:tcW w:w="7229" w:type="dxa"/>
          </w:tcPr>
          <w:p w14:paraId="6704802E" w14:textId="34E65CEA" w:rsidR="00DB3B66" w:rsidRPr="00892EB2" w:rsidRDefault="00AC6A45" w:rsidP="00B2011C">
            <w:r w:rsidRPr="005A156A">
              <w:rPr>
                <w:lang w:val="en-GB"/>
              </w:rPr>
              <w:t>1</w:t>
            </w:r>
            <w:r w:rsidR="00DB3B66" w:rsidRPr="005A156A">
              <w:rPr>
                <w:lang w:val="en-GB"/>
              </w:rPr>
              <w:t xml:space="preserve"> </w:t>
            </w:r>
            <w:proofErr w:type="spellStart"/>
            <w:r w:rsidR="00DB3B66" w:rsidRPr="005A156A">
              <w:rPr>
                <w:lang w:val="en-GB"/>
              </w:rPr>
              <w:t>Sequenz</w:t>
            </w:r>
            <w:proofErr w:type="spellEnd"/>
            <w:r w:rsidR="00DB3B66" w:rsidRPr="005A156A">
              <w:rPr>
                <w:lang w:val="en-GB"/>
              </w:rPr>
              <w:t xml:space="preserve"> </w:t>
            </w:r>
            <w:proofErr w:type="spellStart"/>
            <w:r w:rsidR="00DB3B66" w:rsidRPr="005A156A">
              <w:rPr>
                <w:lang w:val="en-GB"/>
              </w:rPr>
              <w:t>im</w:t>
            </w:r>
            <w:proofErr w:type="spellEnd"/>
            <w:r w:rsidR="00DB3B66" w:rsidRPr="005A156A">
              <w:rPr>
                <w:lang w:val="en-GB"/>
              </w:rPr>
              <w:t xml:space="preserve"> </w:t>
            </w:r>
            <w:r w:rsidR="00DB3B66" w:rsidRPr="005A156A">
              <w:rPr>
                <w:i/>
                <w:lang w:val="en-GB"/>
              </w:rPr>
              <w:t>Flipped Classroom</w:t>
            </w:r>
            <w:r w:rsidR="00DB3B66" w:rsidRPr="005A156A">
              <w:rPr>
                <w:lang w:val="en-GB"/>
              </w:rPr>
              <w:t xml:space="preserve"> </w:t>
            </w:r>
            <w:r w:rsidRPr="005A156A">
              <w:rPr>
                <w:lang w:val="en-GB"/>
              </w:rPr>
              <w:t>ca.</w:t>
            </w:r>
            <w:r w:rsidR="003E16D8" w:rsidRPr="005A156A">
              <w:rPr>
                <w:lang w:val="en-GB"/>
              </w:rPr>
              <w:t xml:space="preserve"> 30 M</w:t>
            </w:r>
            <w:r w:rsidR="00DB3B66" w:rsidRPr="005A156A">
              <w:rPr>
                <w:lang w:val="en-GB"/>
              </w:rPr>
              <w:t>in</w:t>
            </w:r>
            <w:r w:rsidR="003E16D8" w:rsidRPr="005A156A">
              <w:rPr>
                <w:lang w:val="en-GB"/>
              </w:rPr>
              <w:t>.</w:t>
            </w:r>
            <w:r w:rsidR="00DB3B66" w:rsidRPr="005A156A">
              <w:rPr>
                <w:lang w:val="en-GB"/>
              </w:rPr>
              <w:t xml:space="preserve"> </w:t>
            </w:r>
            <w:r w:rsidRPr="005A156A">
              <w:rPr>
                <w:lang w:val="en-GB"/>
              </w:rPr>
              <w:t xml:space="preserve">                                                           </w:t>
            </w:r>
            <w:r w:rsidR="00E32D60" w:rsidRPr="005A156A">
              <w:rPr>
                <w:lang w:val="en-GB"/>
              </w:rPr>
              <w:t xml:space="preserve">       </w:t>
            </w:r>
            <w:r w:rsidR="00E32D60">
              <w:t>+ 2 Unterrichtseinheiten</w:t>
            </w:r>
          </w:p>
        </w:tc>
      </w:tr>
      <w:tr w:rsidR="00AB05C5" w:rsidRPr="0021344C" w14:paraId="2EF8EE31" w14:textId="77777777" w:rsidTr="041966A3">
        <w:tc>
          <w:tcPr>
            <w:tcW w:w="2122" w:type="dxa"/>
          </w:tcPr>
          <w:p w14:paraId="14C3F650" w14:textId="77777777" w:rsidR="00AB05C5" w:rsidRPr="00892EB2" w:rsidRDefault="00AB05C5" w:rsidP="00B2011C">
            <w:pPr>
              <w:rPr>
                <w:b/>
              </w:rPr>
            </w:pPr>
            <w:r w:rsidRPr="00892EB2">
              <w:rPr>
                <w:b/>
              </w:rPr>
              <w:t>Eingangsvoraus-setzungen</w:t>
            </w:r>
          </w:p>
        </w:tc>
        <w:tc>
          <w:tcPr>
            <w:tcW w:w="7229" w:type="dxa"/>
          </w:tcPr>
          <w:p w14:paraId="740EFF89" w14:textId="22A8E361" w:rsidR="00AB05C5" w:rsidRDefault="041966A3" w:rsidP="041966A3">
            <w:r w:rsidRPr="0021344C">
              <w:t xml:space="preserve">S/S </w:t>
            </w:r>
            <w:r w:rsidR="0021344C" w:rsidRPr="0021344C">
              <w:t>sind relativ sich</w:t>
            </w:r>
            <w:r w:rsidR="0021344C">
              <w:t>er in der Bildung der beiden Zeiten und sollen die Verwendung der beiden Zeiten wiederholen und/oder festigen</w:t>
            </w:r>
            <w:r w:rsidR="003E16D8">
              <w:t>.</w:t>
            </w:r>
          </w:p>
          <w:p w14:paraId="20C7E069" w14:textId="1F87C085" w:rsidR="00AC6A45" w:rsidRPr="0021344C" w:rsidRDefault="00AC6A45" w:rsidP="041966A3">
            <w:r>
              <w:t xml:space="preserve">L/L erklärt S/S </w:t>
            </w:r>
            <w:r w:rsidR="00C63AF7">
              <w:t xml:space="preserve">das Konzept des </w:t>
            </w:r>
            <w:proofErr w:type="spellStart"/>
            <w:r w:rsidR="00C63AF7">
              <w:t>Flipped</w:t>
            </w:r>
            <w:proofErr w:type="spellEnd"/>
            <w:r w:rsidR="00C63AF7">
              <w:t xml:space="preserve"> </w:t>
            </w:r>
            <w:proofErr w:type="spellStart"/>
            <w:r w:rsidR="00C63AF7">
              <w:t>Classroom</w:t>
            </w:r>
            <w:proofErr w:type="spellEnd"/>
            <w:r>
              <w:t xml:space="preserve"> </w:t>
            </w:r>
            <w:r w:rsidR="00C63AF7">
              <w:t xml:space="preserve">(s. </w:t>
            </w:r>
            <w:hyperlink r:id="rId8" w:history="1">
              <w:r w:rsidR="00E32D60" w:rsidRPr="000A22F3">
                <w:rPr>
                  <w:rStyle w:val="Hyperlink"/>
                </w:rPr>
                <w:t>http://www.flipped-classroom-austria.at/das-konzept/</w:t>
              </w:r>
            </w:hyperlink>
            <w:r w:rsidR="00E32D60">
              <w:t xml:space="preserve"> </w:t>
            </w:r>
            <w:r w:rsidR="00C63AF7">
              <w:t xml:space="preserve">+ Video </w:t>
            </w:r>
            <w:r w:rsidR="00C63AF7" w:rsidRPr="003E16D8">
              <w:rPr>
                <w:rStyle w:val="Hyperlink"/>
              </w:rPr>
              <w:t>https://youtu.be/dHaRr1rntwQ</w:t>
            </w:r>
            <w:r w:rsidR="00C63AF7">
              <w:t xml:space="preserve"> - kann natürlich auch </w:t>
            </w:r>
            <w:r w:rsidR="00E32D60">
              <w:t xml:space="preserve">an </w:t>
            </w:r>
            <w:r w:rsidR="00C63AF7">
              <w:t>S/S weitergegeben werden)</w:t>
            </w:r>
          </w:p>
        </w:tc>
      </w:tr>
      <w:tr w:rsidR="00AB05C5" w:rsidRPr="00892EB2" w14:paraId="2E5ACCE1" w14:textId="77777777" w:rsidTr="041966A3">
        <w:tc>
          <w:tcPr>
            <w:tcW w:w="2122" w:type="dxa"/>
          </w:tcPr>
          <w:p w14:paraId="1ED6A3AC" w14:textId="77777777" w:rsidR="00AB05C5" w:rsidRPr="00892EB2" w:rsidRDefault="00AB05C5" w:rsidP="00B2011C">
            <w:pPr>
              <w:rPr>
                <w:b/>
              </w:rPr>
            </w:pPr>
            <w:r w:rsidRPr="00892EB2">
              <w:rPr>
                <w:b/>
              </w:rPr>
              <w:t>Materialien</w:t>
            </w:r>
          </w:p>
        </w:tc>
        <w:tc>
          <w:tcPr>
            <w:tcW w:w="7229" w:type="dxa"/>
          </w:tcPr>
          <w:p w14:paraId="522D491D" w14:textId="0C7E3CE6" w:rsidR="0021344C" w:rsidRPr="00892EB2" w:rsidRDefault="00AB05C5" w:rsidP="0028264D">
            <w:r w:rsidRPr="00892EB2">
              <w:t xml:space="preserve">1 </w:t>
            </w:r>
            <w:r w:rsidR="0021344C">
              <w:t>PC</w:t>
            </w:r>
            <w:r w:rsidR="00CE3B6B" w:rsidRPr="00892EB2">
              <w:t xml:space="preserve"> </w:t>
            </w:r>
            <w:r w:rsidR="0021344C">
              <w:t xml:space="preserve">oder Tablet </w:t>
            </w:r>
            <w:r w:rsidR="00F52C29">
              <w:t>pro</w:t>
            </w:r>
            <w:r w:rsidR="00CE3B6B" w:rsidRPr="00892EB2">
              <w:t xml:space="preserve"> </w:t>
            </w:r>
            <w:r w:rsidR="0021344C">
              <w:t>S/S                                                                                Arbeitsblatt in digitaler Form, damit die Tabelle der Aufgabe 1 gleich ausgefüllt werden kann</w:t>
            </w:r>
          </w:p>
        </w:tc>
      </w:tr>
      <w:tr w:rsidR="00AB05C5" w:rsidRPr="00892EB2" w14:paraId="73E3BAAB" w14:textId="77777777" w:rsidTr="041966A3">
        <w:tc>
          <w:tcPr>
            <w:tcW w:w="2122" w:type="dxa"/>
          </w:tcPr>
          <w:p w14:paraId="6C72AA6E" w14:textId="6D770CEF" w:rsidR="00AB05C5" w:rsidRPr="00892EB2" w:rsidRDefault="00AB05C5" w:rsidP="00B2011C">
            <w:pPr>
              <w:rPr>
                <w:b/>
              </w:rPr>
            </w:pPr>
            <w:r w:rsidRPr="00892EB2">
              <w:rPr>
                <w:b/>
              </w:rPr>
              <w:t>Quelle</w:t>
            </w:r>
            <w:r w:rsidR="00CE3B6B" w:rsidRPr="00892EB2">
              <w:rPr>
                <w:b/>
              </w:rPr>
              <w:t>n</w:t>
            </w:r>
          </w:p>
        </w:tc>
        <w:tc>
          <w:tcPr>
            <w:tcW w:w="7229" w:type="dxa"/>
          </w:tcPr>
          <w:p w14:paraId="06011DDF" w14:textId="561C9273" w:rsidR="003D189E" w:rsidRPr="00892EB2" w:rsidRDefault="009665D9" w:rsidP="00B2011C">
            <w:r w:rsidRPr="00892EB2">
              <w:t xml:space="preserve">Nach einer Idee von: </w:t>
            </w:r>
            <w:r w:rsidR="00926DBA">
              <w:t xml:space="preserve">Sonja </w:t>
            </w:r>
            <w:proofErr w:type="spellStart"/>
            <w:r w:rsidR="00926DBA">
              <w:t>Flachhofer</w:t>
            </w:r>
            <w:proofErr w:type="spellEnd"/>
            <w:r w:rsidR="00CE3B6B" w:rsidRPr="00892EB2">
              <w:t xml:space="preserve">, </w:t>
            </w:r>
            <w:proofErr w:type="spellStart"/>
            <w:r w:rsidR="00EF63FA">
              <w:rPr>
                <w:i/>
              </w:rPr>
              <w:t>Flipped</w:t>
            </w:r>
            <w:proofErr w:type="spellEnd"/>
            <w:r w:rsidR="00EF63FA">
              <w:rPr>
                <w:i/>
              </w:rPr>
              <w:t xml:space="preserve"> Grammatik – </w:t>
            </w:r>
            <w:proofErr w:type="spellStart"/>
            <w:r w:rsidR="00EF63FA">
              <w:rPr>
                <w:i/>
              </w:rPr>
              <w:t>Flipped</w:t>
            </w:r>
            <w:proofErr w:type="spellEnd"/>
            <w:r w:rsidR="00EF63FA">
              <w:rPr>
                <w:i/>
              </w:rPr>
              <w:t xml:space="preserve"> </w:t>
            </w:r>
            <w:proofErr w:type="spellStart"/>
            <w:r w:rsidR="00EF63FA">
              <w:rPr>
                <w:i/>
              </w:rPr>
              <w:t>Classroom</w:t>
            </w:r>
            <w:proofErr w:type="spellEnd"/>
            <w:r w:rsidR="00EF63FA">
              <w:rPr>
                <w:i/>
              </w:rPr>
              <w:t xml:space="preserve"> im Sprachunterricht</w:t>
            </w:r>
            <w:r w:rsidR="003C2699" w:rsidRPr="00892EB2">
              <w:t xml:space="preserve">, </w:t>
            </w:r>
            <w:r w:rsidR="00EF63FA">
              <w:t xml:space="preserve">in </w:t>
            </w:r>
            <w:proofErr w:type="spellStart"/>
            <w:r w:rsidR="00EF63FA">
              <w:t>Flipped</w:t>
            </w:r>
            <w:proofErr w:type="spellEnd"/>
            <w:r w:rsidR="00EF63FA">
              <w:t xml:space="preserve"> </w:t>
            </w:r>
            <w:proofErr w:type="spellStart"/>
            <w:r w:rsidR="00EF63FA">
              <w:t>Classroom</w:t>
            </w:r>
            <w:proofErr w:type="spellEnd"/>
            <w:r w:rsidR="00EF63FA">
              <w:t xml:space="preserve"> Austria, Josef Buchner und Stefan Schmid, </w:t>
            </w:r>
            <w:r w:rsidR="003C2699" w:rsidRPr="00892EB2">
              <w:t>201</w:t>
            </w:r>
            <w:r w:rsidR="00EF63FA">
              <w:t>9</w:t>
            </w:r>
            <w:r w:rsidR="003C2699" w:rsidRPr="00892EB2">
              <w:t xml:space="preserve">, S. </w:t>
            </w:r>
            <w:r w:rsidR="00EF63FA">
              <w:t>10</w:t>
            </w:r>
            <w:r w:rsidR="003C2699" w:rsidRPr="00892EB2">
              <w:t>3</w:t>
            </w:r>
          </w:p>
        </w:tc>
      </w:tr>
      <w:tr w:rsidR="003C2699" w:rsidRPr="00573DE9" w14:paraId="1DBB96A9" w14:textId="77777777" w:rsidTr="041966A3">
        <w:tc>
          <w:tcPr>
            <w:tcW w:w="2122" w:type="dxa"/>
          </w:tcPr>
          <w:p w14:paraId="5FB1BF3E" w14:textId="6982535D" w:rsidR="003C2699" w:rsidRPr="00892EB2" w:rsidRDefault="003C2699" w:rsidP="00B2011C">
            <w:pPr>
              <w:rPr>
                <w:b/>
              </w:rPr>
            </w:pPr>
            <w:r w:rsidRPr="00892EB2">
              <w:rPr>
                <w:b/>
              </w:rPr>
              <w:t>Details zur Aufgabe</w:t>
            </w:r>
          </w:p>
        </w:tc>
        <w:tc>
          <w:tcPr>
            <w:tcW w:w="7229" w:type="dxa"/>
          </w:tcPr>
          <w:p w14:paraId="5AF321CE" w14:textId="0F28FB06" w:rsidR="0055101F" w:rsidRPr="00573DE9" w:rsidRDefault="0021344C" w:rsidP="00B2011C">
            <w:r w:rsidRPr="00573DE9">
              <w:t>Aufgabe 1</w:t>
            </w:r>
            <w:r w:rsidR="00D311B6" w:rsidRPr="00573DE9">
              <w:t xml:space="preserve"> im </w:t>
            </w:r>
            <w:bookmarkStart w:id="0" w:name="_GoBack"/>
            <w:proofErr w:type="spellStart"/>
            <w:r w:rsidR="00D311B6" w:rsidRPr="00954CEF">
              <w:rPr>
                <w:i/>
                <w:iCs/>
              </w:rPr>
              <w:t>Flipped</w:t>
            </w:r>
            <w:proofErr w:type="spellEnd"/>
            <w:r w:rsidR="00D311B6" w:rsidRPr="00954CEF">
              <w:rPr>
                <w:i/>
                <w:iCs/>
              </w:rPr>
              <w:t xml:space="preserve"> </w:t>
            </w:r>
            <w:proofErr w:type="spellStart"/>
            <w:r w:rsidR="00D311B6" w:rsidRPr="00954CEF">
              <w:rPr>
                <w:i/>
                <w:iCs/>
              </w:rPr>
              <w:t>Classroom</w:t>
            </w:r>
            <w:proofErr w:type="spellEnd"/>
            <w:r w:rsidR="00212D47">
              <w:t xml:space="preserve"> </w:t>
            </w:r>
            <w:bookmarkEnd w:id="0"/>
            <w:r w:rsidR="005A156A">
              <w:t xml:space="preserve">(außerhalb des Unterrichts) </w:t>
            </w:r>
            <w:r w:rsidR="00573DE9" w:rsidRPr="00573DE9">
              <w:t>+ Bespr</w:t>
            </w:r>
            <w:r w:rsidR="00573DE9">
              <w:t>echung der Ergebnisse (Tabelle) im Unterricht</w:t>
            </w:r>
            <w:r w:rsidR="003E16D8">
              <w:t xml:space="preserve"> in der Klasse</w:t>
            </w:r>
          </w:p>
          <w:p w14:paraId="62714932" w14:textId="41711B9B" w:rsidR="003E16D8" w:rsidRDefault="00D311B6" w:rsidP="003E16D8">
            <w:pPr>
              <w:spacing w:after="0"/>
            </w:pPr>
            <w:r w:rsidRPr="00573DE9">
              <w:t xml:space="preserve">Aufgabe 2+3 </w:t>
            </w:r>
            <w:r w:rsidR="00573DE9">
              <w:t xml:space="preserve">im Unterricht </w:t>
            </w:r>
            <w:r w:rsidR="003E16D8">
              <w:t xml:space="preserve">in der Klasse </w:t>
            </w:r>
            <w:r w:rsidR="00573DE9">
              <w:t>– L/L hilft bei Fra</w:t>
            </w:r>
            <w:r w:rsidR="003E16D8">
              <w:t>gen und Problemen einzelnen S/S</w:t>
            </w:r>
          </w:p>
          <w:p w14:paraId="4A8E97C6" w14:textId="409BD6AB" w:rsidR="00A56A6A" w:rsidRDefault="00A56A6A" w:rsidP="003E16D8">
            <w:pPr>
              <w:spacing w:after="0"/>
            </w:pPr>
            <w:r>
              <w:t xml:space="preserve">Antworten zu den Fragen der </w:t>
            </w:r>
            <w:r w:rsidR="00A32BE6">
              <w:t>Aufgabe</w:t>
            </w:r>
            <w:r>
              <w:t xml:space="preserve"> 2: </w:t>
            </w:r>
          </w:p>
          <w:p w14:paraId="2B3CD55D" w14:textId="3ECB5C13" w:rsidR="00A56A6A" w:rsidRDefault="00A56A6A" w:rsidP="00A56A6A">
            <w:pPr>
              <w:pStyle w:val="Listenabsatz"/>
              <w:numPr>
                <w:ilvl w:val="0"/>
                <w:numId w:val="8"/>
              </w:numPr>
              <w:spacing w:after="0"/>
              <w:rPr>
                <w:lang w:val="fr-FR"/>
              </w:rPr>
            </w:pPr>
            <w:r w:rsidRPr="00A32BE6">
              <w:rPr>
                <w:lang w:val="fr-FR"/>
              </w:rPr>
              <w:t xml:space="preserve">„imparfait“ = </w:t>
            </w:r>
            <w:proofErr w:type="spellStart"/>
            <w:r w:rsidRPr="00A32BE6">
              <w:rPr>
                <w:lang w:val="fr-FR"/>
              </w:rPr>
              <w:t>unvollkommen</w:t>
            </w:r>
            <w:proofErr w:type="spellEnd"/>
            <w:r w:rsidR="00A32BE6" w:rsidRPr="00A32BE6">
              <w:rPr>
                <w:lang w:val="fr-FR"/>
              </w:rPr>
              <w:t xml:space="preserve"> (</w:t>
            </w:r>
            <w:r w:rsidR="00A32BE6">
              <w:rPr>
                <w:lang w:val="fr-FR"/>
              </w:rPr>
              <w:t>« </w:t>
            </w:r>
            <w:r w:rsidR="00A32BE6" w:rsidRPr="00A32BE6">
              <w:rPr>
                <w:lang w:val="fr-FR"/>
              </w:rPr>
              <w:t>le monde e</w:t>
            </w:r>
            <w:r w:rsidR="00A32BE6">
              <w:rPr>
                <w:lang w:val="fr-FR"/>
              </w:rPr>
              <w:t>st imparfait »)</w:t>
            </w:r>
          </w:p>
          <w:p w14:paraId="1A980C63" w14:textId="35872588" w:rsidR="00A32BE6" w:rsidRDefault="00A32BE6" w:rsidP="00A56A6A">
            <w:pPr>
              <w:pStyle w:val="Listenabsatz"/>
              <w:numPr>
                <w:ilvl w:val="0"/>
                <w:numId w:val="8"/>
              </w:numPr>
              <w:spacing w:after="0"/>
              <w:rPr>
                <w:lang w:val="fr-FR"/>
              </w:rPr>
            </w:pPr>
            <w:r>
              <w:rPr>
                <w:lang w:val="fr-FR"/>
              </w:rPr>
              <w:t>Emploi de l’imparfait dans une phrase avec « si » pour faire une proposition</w:t>
            </w:r>
          </w:p>
          <w:p w14:paraId="1CB7A0DC" w14:textId="5028524E" w:rsidR="00A32BE6" w:rsidRDefault="00A32BE6" w:rsidP="00A56A6A">
            <w:pPr>
              <w:pStyle w:val="Listenabsatz"/>
              <w:numPr>
                <w:ilvl w:val="0"/>
                <w:numId w:val="8"/>
              </w:numPr>
              <w:spacing w:after="0"/>
              <w:rPr>
                <w:lang w:val="fr-FR"/>
              </w:rPr>
            </w:pPr>
            <w:r w:rsidRPr="00A32BE6">
              <w:t xml:space="preserve">« </w:t>
            </w:r>
            <w:proofErr w:type="spellStart"/>
            <w:r>
              <w:t>J’attendais</w:t>
            </w:r>
            <w:proofErr w:type="spellEnd"/>
            <w:r>
              <w:t xml:space="preserve"> à </w:t>
            </w:r>
            <w:proofErr w:type="spellStart"/>
            <w:r>
              <w:t>l’arrêt</w:t>
            </w:r>
            <w:proofErr w:type="spellEnd"/>
            <w:r>
              <w:t xml:space="preserve"> de </w:t>
            </w:r>
            <w:proofErr w:type="spellStart"/>
            <w:r>
              <w:t>bus</w:t>
            </w:r>
            <w:proofErr w:type="spellEnd"/>
            <w:r>
              <w:t xml:space="preserve"> </w:t>
            </w:r>
            <w:r w:rsidRPr="00A32BE6">
              <w:t>»</w:t>
            </w:r>
            <w:r>
              <w:t xml:space="preserve"> könnte z.B. durchaus eine Situationsbeschreibung sein. </w:t>
            </w:r>
            <w:r>
              <w:rPr>
                <w:lang w:val="fr-FR"/>
              </w:rPr>
              <w:t>« </w:t>
            </w:r>
            <w:r w:rsidRPr="00162F22">
              <w:rPr>
                <w:lang w:val="fr-FR"/>
              </w:rPr>
              <w:t>Je détestais le chou-fleur</w:t>
            </w:r>
            <w:r>
              <w:rPr>
                <w:lang w:val="fr-FR"/>
              </w:rPr>
              <w:t> »</w:t>
            </w:r>
            <w:r w:rsidRPr="00162F22">
              <w:rPr>
                <w:lang w:val="fr-FR"/>
              </w:rPr>
              <w:t xml:space="preserve"> </w:t>
            </w:r>
            <w:proofErr w:type="spellStart"/>
            <w:r w:rsidRPr="00162F22">
              <w:rPr>
                <w:lang w:val="fr-FR"/>
              </w:rPr>
              <w:t>könnte</w:t>
            </w:r>
            <w:proofErr w:type="spellEnd"/>
            <w:r w:rsidRPr="00162F22">
              <w:rPr>
                <w:lang w:val="fr-FR"/>
              </w:rPr>
              <w:t xml:space="preserve"> </w:t>
            </w:r>
            <w:proofErr w:type="spellStart"/>
            <w:r w:rsidRPr="00162F22">
              <w:rPr>
                <w:lang w:val="fr-FR"/>
              </w:rPr>
              <w:t>eine</w:t>
            </w:r>
            <w:proofErr w:type="spellEnd"/>
            <w:r w:rsidRPr="00162F22">
              <w:rPr>
                <w:lang w:val="fr-FR"/>
              </w:rPr>
              <w:t xml:space="preserve"> </w:t>
            </w:r>
            <w:r>
              <w:rPr>
                <w:lang w:val="fr-FR"/>
              </w:rPr>
              <w:t>« </w:t>
            </w:r>
            <w:r w:rsidRPr="00162F22">
              <w:rPr>
                <w:lang w:val="fr-FR"/>
              </w:rPr>
              <w:t>habitude dans le pass</w:t>
            </w:r>
            <w:r>
              <w:rPr>
                <w:lang w:val="fr-FR"/>
              </w:rPr>
              <w:t>é » sein.</w:t>
            </w:r>
          </w:p>
          <w:p w14:paraId="35EA6D0D" w14:textId="77777777" w:rsidR="00A32BE6" w:rsidRPr="00A32BE6" w:rsidRDefault="00A32BE6" w:rsidP="00A32BE6">
            <w:pPr>
              <w:pStyle w:val="Listenabsatz"/>
              <w:spacing w:after="0"/>
              <w:rPr>
                <w:lang w:val="fr-FR"/>
              </w:rPr>
            </w:pPr>
          </w:p>
          <w:p w14:paraId="6F1F9287" w14:textId="7D488708" w:rsidR="00D311B6" w:rsidRDefault="00573DE9" w:rsidP="00B2011C">
            <w:r>
              <w:t xml:space="preserve">Mögliche Differenzierungsaufgabe: bessere/schnellere S/S erstellen weitere Beispielsätze für eine neue </w:t>
            </w:r>
            <w:proofErr w:type="spellStart"/>
            <w:r w:rsidRPr="00573DE9">
              <w:rPr>
                <w:i/>
              </w:rPr>
              <w:t>learningapp</w:t>
            </w:r>
            <w:proofErr w:type="spellEnd"/>
            <w:r>
              <w:rPr>
                <w:i/>
              </w:rPr>
              <w:t xml:space="preserve"> </w:t>
            </w:r>
            <w:r w:rsidRPr="00573DE9">
              <w:t>oder</w:t>
            </w:r>
            <w:r>
              <w:t xml:space="preserve"> erstellen online eine </w:t>
            </w:r>
            <w:r w:rsidR="00212D47">
              <w:t>n</w:t>
            </w:r>
            <w:r>
              <w:t>eue</w:t>
            </w:r>
            <w:r w:rsidR="00212D47">
              <w:t>, indem sie die b</w:t>
            </w:r>
            <w:r>
              <w:t>estehende modifizieren</w:t>
            </w:r>
            <w:r w:rsidR="007A04E7">
              <w:t>.</w:t>
            </w:r>
          </w:p>
          <w:p w14:paraId="40DC79AD" w14:textId="56B4B018" w:rsidR="00D67748" w:rsidRDefault="007A04E7" w:rsidP="003E16D8">
            <w:pPr>
              <w:spacing w:after="0"/>
            </w:pPr>
            <w:r>
              <w:t xml:space="preserve">Aufgabe 4: Die Vorgabe von Themen soll verhindern, dass für die Themensuche zu viel Zeit verwendet wird. </w:t>
            </w:r>
            <w:r w:rsidR="001A167A">
              <w:t>Fokus liegt auf der Umsetzung der in der Tabelle (Aufgabe 1) erarbeiteten Anwendungen der beiden Zeiten</w:t>
            </w:r>
            <w:r w:rsidR="00F52C29">
              <w:t>.</w:t>
            </w:r>
          </w:p>
          <w:p w14:paraId="6CD46A33" w14:textId="77777777" w:rsidR="005A156A" w:rsidRDefault="005A156A" w:rsidP="003E16D8">
            <w:pPr>
              <w:spacing w:after="0"/>
            </w:pPr>
          </w:p>
          <w:p w14:paraId="4102A688" w14:textId="70978CCD" w:rsidR="003E16D8" w:rsidRPr="00573DE9" w:rsidRDefault="005A156A" w:rsidP="00DE4FB6">
            <w:r>
              <w:lastRenderedPageBreak/>
              <w:t>Aus demselben Grund</w:t>
            </w:r>
            <w:r w:rsidR="00DE4FB6">
              <w:t xml:space="preserve"> ist es auch nicht erforderlich, dass die </w:t>
            </w:r>
            <w:r w:rsidR="00D67748">
              <w:t xml:space="preserve">Diskussionen </w:t>
            </w:r>
            <w:r w:rsidR="00DE4FB6">
              <w:t>zu Aufgabe 4 bis 6 hauptsächlich auf Französisch ablaufen, auch wenn die</w:t>
            </w:r>
            <w:r>
              <w:t xml:space="preserve"> </w:t>
            </w:r>
            <w:r w:rsidR="00060C1D">
              <w:t>möglichst</w:t>
            </w:r>
            <w:r>
              <w:t xml:space="preserve"> häufige Verwendung des Französischen prinzipiell </w:t>
            </w:r>
            <w:r w:rsidR="00DE4FB6">
              <w:t xml:space="preserve">wünschenswert </w:t>
            </w:r>
            <w:r>
              <w:t>ist</w:t>
            </w:r>
            <w:r w:rsidR="00DE4FB6">
              <w:t>.</w:t>
            </w:r>
          </w:p>
        </w:tc>
      </w:tr>
      <w:tr w:rsidR="00AB05C5" w:rsidRPr="00E3179E" w14:paraId="28D61CB2" w14:textId="77777777" w:rsidTr="041966A3">
        <w:tc>
          <w:tcPr>
            <w:tcW w:w="2122" w:type="dxa"/>
          </w:tcPr>
          <w:p w14:paraId="027D16FB" w14:textId="2F11F6C8" w:rsidR="00AB05C5" w:rsidRPr="00892EB2" w:rsidRDefault="00AB05C5" w:rsidP="00B2011C">
            <w:pPr>
              <w:rPr>
                <w:b/>
              </w:rPr>
            </w:pPr>
            <w:proofErr w:type="spellStart"/>
            <w:r w:rsidRPr="00892EB2">
              <w:rPr>
                <w:b/>
              </w:rPr>
              <w:lastRenderedPageBreak/>
              <w:t>TechTools</w:t>
            </w:r>
            <w:proofErr w:type="spellEnd"/>
          </w:p>
        </w:tc>
        <w:tc>
          <w:tcPr>
            <w:tcW w:w="7229" w:type="dxa"/>
          </w:tcPr>
          <w:p w14:paraId="69B4DF57" w14:textId="5DAFE640" w:rsidR="0042470B" w:rsidRPr="00060C1D" w:rsidRDefault="00892EB2" w:rsidP="00CE3B6B">
            <w:pPr>
              <w:rPr>
                <w:rStyle w:val="Hyperlink"/>
                <w:color w:val="000000" w:themeColor="text1"/>
                <w:u w:val="none"/>
                <w:lang w:val="fr-FR"/>
              </w:rPr>
            </w:pPr>
            <w:proofErr w:type="spellStart"/>
            <w:r w:rsidRPr="00060C1D">
              <w:rPr>
                <w:rStyle w:val="Hyperlink"/>
                <w:color w:val="000000" w:themeColor="text1"/>
                <w:u w:val="none"/>
                <w:lang w:val="fr-FR"/>
              </w:rPr>
              <w:t>Lernvideo</w:t>
            </w:r>
            <w:proofErr w:type="spellEnd"/>
            <w:r w:rsidRPr="00060C1D">
              <w:rPr>
                <w:rStyle w:val="Hyperlink"/>
                <w:color w:val="000000" w:themeColor="text1"/>
                <w:u w:val="none"/>
                <w:lang w:val="fr-FR"/>
              </w:rPr>
              <w:t xml:space="preserve"> </w:t>
            </w:r>
            <w:proofErr w:type="spellStart"/>
            <w:r w:rsidRPr="00060C1D">
              <w:rPr>
                <w:rStyle w:val="Hyperlink"/>
                <w:color w:val="000000" w:themeColor="text1"/>
                <w:u w:val="none"/>
                <w:lang w:val="fr-FR"/>
              </w:rPr>
              <w:t>von</w:t>
            </w:r>
            <w:proofErr w:type="spellEnd"/>
            <w:r w:rsidRPr="00060C1D">
              <w:rPr>
                <w:rStyle w:val="Hyperlink"/>
                <w:color w:val="000000" w:themeColor="text1"/>
                <w:u w:val="none"/>
                <w:lang w:val="fr-FR"/>
              </w:rPr>
              <w:t xml:space="preserve"> </w:t>
            </w:r>
            <w:r w:rsidR="00060C1D">
              <w:rPr>
                <w:rStyle w:val="Hyperlink"/>
                <w:color w:val="000000" w:themeColor="text1"/>
                <w:u w:val="none"/>
                <w:lang w:val="fr-FR"/>
              </w:rPr>
              <w:t>« </w:t>
            </w:r>
            <w:hyperlink r:id="rId9" w:history="1">
              <w:r w:rsidRPr="00060C1D">
                <w:rPr>
                  <w:rStyle w:val="Hyperlink"/>
                  <w:u w:val="none"/>
                  <w:lang w:val="fr-FR"/>
                </w:rPr>
                <w:t>L’atelier du français</w:t>
              </w:r>
            </w:hyperlink>
            <w:r w:rsidR="00060C1D">
              <w:rPr>
                <w:rStyle w:val="Hyperlink"/>
                <w:color w:val="000000" w:themeColor="text1"/>
                <w:u w:val="none"/>
                <w:lang w:val="fr-FR"/>
              </w:rPr>
              <w:t>» (</w:t>
            </w:r>
            <w:r w:rsidR="00060C1D" w:rsidRPr="00060C1D">
              <w:rPr>
                <w:rStyle w:val="Hyperlink"/>
                <w:color w:val="000000" w:themeColor="text1"/>
                <w:u w:val="none"/>
                <w:lang w:val="fr-FR"/>
              </w:rPr>
              <w:t xml:space="preserve">imparfait et passé </w:t>
            </w:r>
            <w:proofErr w:type="gramStart"/>
            <w:r w:rsidR="00060C1D" w:rsidRPr="00060C1D">
              <w:rPr>
                <w:rStyle w:val="Hyperlink"/>
                <w:color w:val="000000" w:themeColor="text1"/>
                <w:u w:val="none"/>
                <w:lang w:val="fr-FR"/>
              </w:rPr>
              <w:t>composé</w:t>
            </w:r>
            <w:proofErr w:type="gramEnd"/>
            <w:r w:rsidR="00060C1D">
              <w:rPr>
                <w:rStyle w:val="Hyperlink"/>
                <w:color w:val="000000" w:themeColor="text1"/>
                <w:u w:val="none"/>
                <w:lang w:val="fr-FR"/>
              </w:rPr>
              <w:t>) </w:t>
            </w:r>
            <w:proofErr w:type="spellStart"/>
            <w:r w:rsidRPr="00060C1D">
              <w:rPr>
                <w:rStyle w:val="Hyperlink"/>
                <w:color w:val="000000" w:themeColor="text1"/>
                <w:u w:val="none"/>
                <w:lang w:val="fr-FR"/>
              </w:rPr>
              <w:t>auf</w:t>
            </w:r>
            <w:proofErr w:type="spellEnd"/>
            <w:r w:rsidRPr="00060C1D">
              <w:rPr>
                <w:rStyle w:val="Hyperlink"/>
                <w:color w:val="000000" w:themeColor="text1"/>
                <w:u w:val="none"/>
                <w:lang w:val="fr-FR"/>
              </w:rPr>
              <w:t xml:space="preserve"> </w:t>
            </w:r>
            <w:proofErr w:type="spellStart"/>
            <w:r w:rsidRPr="00060C1D">
              <w:rPr>
                <w:rStyle w:val="Hyperlink"/>
                <w:color w:val="000000" w:themeColor="text1"/>
                <w:u w:val="none"/>
                <w:lang w:val="fr-FR"/>
              </w:rPr>
              <w:t>Youtube</w:t>
            </w:r>
            <w:proofErr w:type="spellEnd"/>
          </w:p>
          <w:p w14:paraId="1D3D0BEB" w14:textId="3E2DBC78" w:rsidR="00892EB2" w:rsidRPr="00A56A6A" w:rsidRDefault="00892EB2" w:rsidP="00CE3B6B">
            <w:pPr>
              <w:rPr>
                <w:rStyle w:val="Hyperlink"/>
                <w:color w:val="000000" w:themeColor="text1"/>
                <w:u w:val="none"/>
              </w:rPr>
            </w:pPr>
            <w:r w:rsidRPr="00A56A6A">
              <w:rPr>
                <w:rStyle w:val="Hyperlink"/>
                <w:color w:val="000000" w:themeColor="text1"/>
                <w:u w:val="none"/>
              </w:rPr>
              <w:t>Learningapps.org</w:t>
            </w:r>
            <w:r w:rsidR="00A56A6A" w:rsidRPr="00A56A6A">
              <w:rPr>
                <w:rStyle w:val="Hyperlink"/>
                <w:color w:val="000000" w:themeColor="text1"/>
                <w:u w:val="none"/>
              </w:rPr>
              <w:t xml:space="preserve"> für</w:t>
            </w:r>
            <w:r w:rsidR="00060C1D" w:rsidRPr="00A56A6A">
              <w:rPr>
                <w:rStyle w:val="Hyperlink"/>
                <w:color w:val="000000" w:themeColor="text1"/>
                <w:u w:val="none"/>
              </w:rPr>
              <w:t xml:space="preserve"> </w:t>
            </w:r>
            <w:hyperlink r:id="rId10" w:history="1">
              <w:proofErr w:type="spellStart"/>
              <w:r w:rsidR="004346FA" w:rsidRPr="00A56A6A">
                <w:rPr>
                  <w:rStyle w:val="Hyperlink"/>
                  <w:u w:val="none"/>
                </w:rPr>
                <w:t>T</w:t>
              </w:r>
              <w:r w:rsidR="00060C1D" w:rsidRPr="00A56A6A">
                <w:rPr>
                  <w:rStyle w:val="Hyperlink"/>
                  <w:u w:val="none"/>
                </w:rPr>
                <w:t>âche</w:t>
              </w:r>
              <w:proofErr w:type="spellEnd"/>
              <w:r w:rsidR="00060C1D" w:rsidRPr="00A56A6A">
                <w:rPr>
                  <w:rStyle w:val="Hyperlink"/>
                  <w:u w:val="none"/>
                </w:rPr>
                <w:t xml:space="preserve"> 2</w:t>
              </w:r>
            </w:hyperlink>
            <w:r w:rsidR="004346FA" w:rsidRPr="00A56A6A">
              <w:rPr>
                <w:rStyle w:val="Hyperlink"/>
                <w:color w:val="000000" w:themeColor="text1"/>
                <w:u w:val="none"/>
              </w:rPr>
              <w:t xml:space="preserve"> und </w:t>
            </w:r>
            <w:hyperlink r:id="rId11" w:history="1">
              <w:proofErr w:type="spellStart"/>
              <w:r w:rsidR="004346FA" w:rsidRPr="00A56A6A">
                <w:rPr>
                  <w:rStyle w:val="Hyperlink"/>
                  <w:u w:val="none"/>
                </w:rPr>
                <w:t>Tâche</w:t>
              </w:r>
              <w:proofErr w:type="spellEnd"/>
              <w:r w:rsidR="004346FA" w:rsidRPr="00A56A6A">
                <w:rPr>
                  <w:rStyle w:val="Hyperlink"/>
                  <w:u w:val="none"/>
                </w:rPr>
                <w:t xml:space="preserve"> 3</w:t>
              </w:r>
            </w:hyperlink>
          </w:p>
          <w:p w14:paraId="13E73B2E" w14:textId="4C47F2AB" w:rsidR="00DF5FCA" w:rsidRPr="00212D47" w:rsidRDefault="00892EB2" w:rsidP="00CE3B6B">
            <w:pPr>
              <w:rPr>
                <w:rStyle w:val="Hyperlink"/>
                <w:color w:val="000000" w:themeColor="text1"/>
                <w:u w:val="none"/>
              </w:rPr>
            </w:pPr>
            <w:r w:rsidRPr="00212D47">
              <w:rPr>
                <w:rStyle w:val="Hyperlink"/>
                <w:color w:val="000000" w:themeColor="text1"/>
                <w:u w:val="none"/>
              </w:rPr>
              <w:t>QR Code Reader</w:t>
            </w:r>
            <w:r w:rsidR="00A56A6A">
              <w:rPr>
                <w:rStyle w:val="Hyperlink"/>
                <w:color w:val="000000" w:themeColor="text1"/>
                <w:u w:val="none"/>
              </w:rPr>
              <w:t xml:space="preserve"> - </w:t>
            </w:r>
            <w:r w:rsidR="00A56A6A">
              <w:t>Tipp: Bei Smartphones mit neuen Betriebssystemen ist die Kamera App schon mit der QR Code Reader Funktion ausgestattet.</w:t>
            </w:r>
          </w:p>
        </w:tc>
      </w:tr>
    </w:tbl>
    <w:p w14:paraId="6D796A76" w14:textId="3BA1ADA8" w:rsidR="009E1C79" w:rsidRPr="00212D47" w:rsidRDefault="009E1C79" w:rsidP="00AB05C5">
      <w:pPr>
        <w:sectPr w:rsidR="009E1C79" w:rsidRPr="00212D47" w:rsidSect="00E563B8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30B5B793" w14:textId="59BB9BCF" w:rsidR="009C3EC5" w:rsidRPr="00482131" w:rsidRDefault="00ED0DE1" w:rsidP="00ED0DE1">
      <w:pPr>
        <w:jc w:val="center"/>
        <w:rPr>
          <w:rFonts w:ascii="Ink Free" w:hAnsi="Ink Free"/>
          <w:b/>
          <w:sz w:val="44"/>
          <w:szCs w:val="44"/>
          <w:lang w:val="fr-FR"/>
        </w:rPr>
      </w:pPr>
      <w:r w:rsidRPr="00482131">
        <w:rPr>
          <w:rFonts w:ascii="Ink Free" w:hAnsi="Ink Free"/>
          <w:b/>
          <w:sz w:val="44"/>
          <w:szCs w:val="44"/>
          <w:lang w:val="fr-FR"/>
        </w:rPr>
        <w:lastRenderedPageBreak/>
        <w:t xml:space="preserve">Imparfait </w:t>
      </w:r>
      <w:r w:rsidRPr="00482131">
        <w:rPr>
          <w:rFonts w:ascii="Times New Roman" w:hAnsi="Times New Roman" w:cs="Times New Roman"/>
          <w:b/>
          <w:sz w:val="44"/>
          <w:szCs w:val="44"/>
          <w:lang w:val="fr-FR"/>
        </w:rPr>
        <w:t>≠</w:t>
      </w:r>
      <w:r w:rsidRPr="00482131">
        <w:rPr>
          <w:rFonts w:ascii="Ink Free" w:hAnsi="Ink Free"/>
          <w:b/>
          <w:sz w:val="44"/>
          <w:szCs w:val="44"/>
          <w:lang w:val="fr-FR"/>
        </w:rPr>
        <w:t xml:space="preserve"> Passé Composé</w:t>
      </w:r>
      <w:r w:rsidR="009C3EC5" w:rsidRPr="00482131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fldChar w:fldCharType="begin"/>
      </w:r>
      <w:r w:rsidR="009C3EC5" w:rsidRPr="00482131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instrText xml:space="preserve"> INCLUDEPICTURE "https://cdn.pixabay.com/photo/2017/09/18/17/32/emojis-2762567_960_720.png" \* MERGEFORMATINET </w:instrText>
      </w:r>
      <w:r w:rsidR="009C3EC5" w:rsidRPr="00482131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fldChar w:fldCharType="end"/>
      </w:r>
    </w:p>
    <w:p w14:paraId="218350D5" w14:textId="1312E0DF" w:rsidR="000B67AF" w:rsidRPr="00892EB2" w:rsidRDefault="000B67AF" w:rsidP="00FD3275">
      <w:pPr>
        <w:spacing w:after="0" w:line="240" w:lineRule="auto"/>
        <w:rPr>
          <w:rFonts w:cstheme="minorHAnsi"/>
          <w:b/>
          <w:sz w:val="12"/>
          <w:lang w:val="fr-FR"/>
        </w:rPr>
      </w:pPr>
    </w:p>
    <w:p w14:paraId="6A04F531" w14:textId="77777777" w:rsidR="000E1F1B" w:rsidRPr="00482131" w:rsidRDefault="000E1F1B" w:rsidP="00FD3275">
      <w:pPr>
        <w:spacing w:after="0" w:line="240" w:lineRule="auto"/>
        <w:rPr>
          <w:rFonts w:cstheme="minorHAnsi"/>
          <w:b/>
          <w:lang w:val="fr-FR"/>
        </w:rPr>
      </w:pPr>
    </w:p>
    <w:p w14:paraId="0D34B293" w14:textId="77777777" w:rsidR="000E1F1B" w:rsidRPr="00482131" w:rsidRDefault="00D14260" w:rsidP="00FD3275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  <w:r w:rsidRPr="00482131">
        <w:rPr>
          <w:rFonts w:cstheme="minorHAnsi"/>
          <w:b/>
          <w:sz w:val="24"/>
          <w:szCs w:val="24"/>
          <w:lang w:val="fr-FR"/>
        </w:rPr>
        <w:t>Tâche</w:t>
      </w:r>
      <w:r w:rsidR="00FD3275" w:rsidRPr="00482131">
        <w:rPr>
          <w:rFonts w:cstheme="minorHAnsi"/>
          <w:b/>
          <w:sz w:val="24"/>
          <w:szCs w:val="24"/>
          <w:lang w:val="fr-FR"/>
        </w:rPr>
        <w:t xml:space="preserve"> 1</w:t>
      </w:r>
      <w:r w:rsidR="00A54490" w:rsidRPr="00482131">
        <w:rPr>
          <w:rFonts w:cstheme="minorHAnsi"/>
          <w:b/>
          <w:sz w:val="24"/>
          <w:szCs w:val="24"/>
          <w:lang w:val="fr-FR"/>
        </w:rPr>
        <w:tab/>
      </w:r>
    </w:p>
    <w:p w14:paraId="1CF5D684" w14:textId="0BA85F9C" w:rsidR="00EB4867" w:rsidRPr="00482131" w:rsidRDefault="00ED0DE1" w:rsidP="00FD3275">
      <w:pPr>
        <w:spacing w:after="0" w:line="240" w:lineRule="auto"/>
        <w:rPr>
          <w:rFonts w:cstheme="minorHAnsi"/>
          <w:i/>
          <w:sz w:val="24"/>
          <w:szCs w:val="24"/>
          <w:lang w:val="fr-FR"/>
        </w:rPr>
      </w:pPr>
      <w:r w:rsidRPr="00482131">
        <w:rPr>
          <w:rFonts w:cstheme="minorHAnsi"/>
          <w:i/>
          <w:sz w:val="24"/>
          <w:szCs w:val="24"/>
          <w:lang w:val="fr-FR"/>
        </w:rPr>
        <w:t>Regard</w:t>
      </w:r>
      <w:r w:rsidR="00EB4867" w:rsidRPr="00482131">
        <w:rPr>
          <w:rFonts w:cstheme="minorHAnsi"/>
          <w:i/>
          <w:sz w:val="24"/>
          <w:szCs w:val="24"/>
          <w:lang w:val="fr-FR"/>
        </w:rPr>
        <w:t xml:space="preserve">ez </w:t>
      </w:r>
      <w:hyperlink r:id="rId16" w:history="1">
        <w:r w:rsidRPr="00482131">
          <w:rPr>
            <w:rStyle w:val="Hyperlink"/>
            <w:rFonts w:cstheme="minorHAnsi"/>
            <w:b/>
            <w:i/>
            <w:sz w:val="24"/>
            <w:szCs w:val="24"/>
            <w:lang w:val="fr-FR"/>
          </w:rPr>
          <w:t>la vidéo</w:t>
        </w:r>
      </w:hyperlink>
      <w:r w:rsidRPr="00482131">
        <w:rPr>
          <w:rFonts w:cstheme="minorHAnsi"/>
          <w:b/>
          <w:i/>
          <w:sz w:val="24"/>
          <w:szCs w:val="24"/>
          <w:lang w:val="fr-FR"/>
        </w:rPr>
        <w:t xml:space="preserve"> </w:t>
      </w:r>
      <w:r w:rsidRPr="00482131">
        <w:rPr>
          <w:rFonts w:cstheme="minorHAnsi"/>
          <w:i/>
          <w:sz w:val="24"/>
          <w:szCs w:val="24"/>
          <w:lang w:val="fr-FR"/>
        </w:rPr>
        <w:t>pour réviser l’emploi de l’imparfait et du passé composé (stoppez et / ou regardez plusieurs fois si nécessaire)</w:t>
      </w:r>
      <w:r w:rsidR="00EB4867" w:rsidRPr="00482131">
        <w:rPr>
          <w:rFonts w:cstheme="minorHAnsi"/>
          <w:i/>
          <w:sz w:val="24"/>
          <w:szCs w:val="24"/>
          <w:lang w:val="fr-FR"/>
        </w:rPr>
        <w:t xml:space="preserve">. </w:t>
      </w:r>
    </w:p>
    <w:p w14:paraId="72342AB1" w14:textId="562B810D" w:rsidR="00ED0DE1" w:rsidRPr="00482131" w:rsidRDefault="00ED0DE1" w:rsidP="00FD3275">
      <w:pPr>
        <w:spacing w:after="0" w:line="240" w:lineRule="auto"/>
        <w:rPr>
          <w:rFonts w:cstheme="minorHAnsi"/>
          <w:i/>
          <w:sz w:val="24"/>
          <w:szCs w:val="24"/>
          <w:lang w:val="fr-FR"/>
        </w:rPr>
      </w:pPr>
    </w:p>
    <w:p w14:paraId="577F8F67" w14:textId="7AE88A01" w:rsidR="00ED0DE1" w:rsidRPr="00482131" w:rsidRDefault="00ED0DE1" w:rsidP="00ED0DE1">
      <w:pPr>
        <w:spacing w:after="0" w:line="240" w:lineRule="auto"/>
        <w:jc w:val="center"/>
        <w:rPr>
          <w:rFonts w:cstheme="minorHAnsi"/>
          <w:i/>
          <w:sz w:val="24"/>
          <w:szCs w:val="24"/>
          <w:lang w:val="fr-FR"/>
        </w:rPr>
      </w:pPr>
      <w:r w:rsidRPr="00482131">
        <w:rPr>
          <w:noProof/>
          <w:lang w:eastAsia="de-AT"/>
        </w:rPr>
        <w:drawing>
          <wp:inline distT="0" distB="0" distL="0" distR="0" wp14:anchorId="3D94AF03" wp14:editId="0396FBF2">
            <wp:extent cx="3672840" cy="2047257"/>
            <wp:effectExtent l="0" t="0" r="3810" b="0"/>
            <wp:docPr id="1" name="Grafik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16"/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6681" cy="206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B85FF" w14:textId="77777777" w:rsidR="000E1F1B" w:rsidRPr="00482131" w:rsidRDefault="000E1F1B" w:rsidP="00FD3275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</w:p>
    <w:p w14:paraId="5EEA0F97" w14:textId="0B58C914" w:rsidR="00D14260" w:rsidRPr="00482131" w:rsidRDefault="00ED0DE1" w:rsidP="00FD3275">
      <w:pPr>
        <w:spacing w:after="0" w:line="240" w:lineRule="auto"/>
        <w:rPr>
          <w:rFonts w:cstheme="minorHAnsi"/>
          <w:i/>
          <w:sz w:val="24"/>
          <w:szCs w:val="24"/>
          <w:lang w:val="fr-FR"/>
        </w:rPr>
      </w:pPr>
      <w:r w:rsidRPr="00482131">
        <w:rPr>
          <w:rFonts w:cstheme="minorHAnsi"/>
          <w:b/>
          <w:i/>
          <w:sz w:val="24"/>
          <w:szCs w:val="24"/>
          <w:lang w:val="fr-FR"/>
        </w:rPr>
        <w:t>Notez</w:t>
      </w:r>
      <w:r w:rsidRPr="00482131">
        <w:rPr>
          <w:rFonts w:cstheme="minorHAnsi"/>
          <w:i/>
          <w:sz w:val="24"/>
          <w:szCs w:val="24"/>
          <w:lang w:val="fr-FR"/>
        </w:rPr>
        <w:t xml:space="preserve"> dans le tableau ci-après </w:t>
      </w:r>
      <w:r w:rsidR="00F1145D" w:rsidRPr="00482131">
        <w:rPr>
          <w:rFonts w:cstheme="minorHAnsi"/>
          <w:b/>
          <w:i/>
          <w:sz w:val="24"/>
          <w:szCs w:val="24"/>
          <w:lang w:val="fr-FR"/>
        </w:rPr>
        <w:t>dans quels cas</w:t>
      </w:r>
      <w:r w:rsidRPr="00482131">
        <w:rPr>
          <w:rFonts w:cstheme="minorHAnsi"/>
          <w:b/>
          <w:i/>
          <w:sz w:val="24"/>
          <w:szCs w:val="24"/>
          <w:lang w:val="fr-FR"/>
        </w:rPr>
        <w:t xml:space="preserve"> on utilise</w:t>
      </w:r>
      <w:r w:rsidRPr="00482131">
        <w:rPr>
          <w:rFonts w:cstheme="minorHAnsi"/>
          <w:i/>
          <w:sz w:val="24"/>
          <w:szCs w:val="24"/>
          <w:lang w:val="fr-FR"/>
        </w:rPr>
        <w:t xml:space="preserve"> l’imparfait et </w:t>
      </w:r>
      <w:r w:rsidR="00F1145D" w:rsidRPr="00482131">
        <w:rPr>
          <w:rFonts w:cstheme="minorHAnsi"/>
          <w:b/>
          <w:i/>
          <w:sz w:val="24"/>
          <w:szCs w:val="24"/>
          <w:lang w:val="fr-FR"/>
        </w:rPr>
        <w:t xml:space="preserve">dans quels cas </w:t>
      </w:r>
      <w:r w:rsidRPr="00482131">
        <w:rPr>
          <w:rFonts w:cstheme="minorHAnsi"/>
          <w:b/>
          <w:i/>
          <w:sz w:val="24"/>
          <w:szCs w:val="24"/>
          <w:lang w:val="fr-FR"/>
        </w:rPr>
        <w:t>on utilise</w:t>
      </w:r>
      <w:r w:rsidRPr="00482131">
        <w:rPr>
          <w:rFonts w:cstheme="minorHAnsi"/>
          <w:i/>
          <w:sz w:val="24"/>
          <w:szCs w:val="24"/>
          <w:lang w:val="fr-FR"/>
        </w:rPr>
        <w:t xml:space="preserve"> le passé composé</w:t>
      </w:r>
      <w:r w:rsidR="00F1145D" w:rsidRPr="00482131">
        <w:rPr>
          <w:rFonts w:cstheme="minorHAnsi"/>
          <w:b/>
          <w:i/>
          <w:sz w:val="24"/>
          <w:szCs w:val="24"/>
          <w:lang w:val="fr-FR"/>
        </w:rPr>
        <w:t xml:space="preserve"> et ajoutez à chaque cas un exemple</w:t>
      </w:r>
      <w:r w:rsidRPr="00482131">
        <w:rPr>
          <w:rFonts w:cstheme="minorHAnsi"/>
          <w:i/>
          <w:sz w:val="24"/>
          <w:szCs w:val="24"/>
          <w:lang w:val="fr-FR"/>
        </w:rPr>
        <w:t> :</w:t>
      </w:r>
    </w:p>
    <w:p w14:paraId="76E3BB38" w14:textId="2B432A87" w:rsidR="00ED0DE1" w:rsidRPr="00482131" w:rsidRDefault="00ED0DE1" w:rsidP="00FD3275">
      <w:pPr>
        <w:spacing w:after="0" w:line="240" w:lineRule="auto"/>
        <w:rPr>
          <w:rFonts w:cstheme="minorHAnsi"/>
          <w:i/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1145D" w:rsidRPr="00954CEF" w14:paraId="0F3D23A1" w14:textId="77777777" w:rsidTr="00F1145D">
        <w:tc>
          <w:tcPr>
            <w:tcW w:w="4528" w:type="dxa"/>
          </w:tcPr>
          <w:p w14:paraId="793D3F66" w14:textId="723D4F7C" w:rsidR="00F1145D" w:rsidRPr="00482131" w:rsidRDefault="00F1145D" w:rsidP="00F1145D">
            <w:pPr>
              <w:spacing w:after="0" w:line="360" w:lineRule="auto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482131">
              <w:rPr>
                <w:rFonts w:cstheme="minorHAnsi"/>
                <w:b/>
                <w:sz w:val="24"/>
                <w:szCs w:val="24"/>
                <w:lang w:val="fr-FR"/>
              </w:rPr>
              <w:t>On utilise l’imparfait pour…</w:t>
            </w:r>
          </w:p>
        </w:tc>
        <w:tc>
          <w:tcPr>
            <w:tcW w:w="4528" w:type="dxa"/>
          </w:tcPr>
          <w:p w14:paraId="3DB621D8" w14:textId="7D367D43" w:rsidR="00F1145D" w:rsidRPr="00482131" w:rsidRDefault="00F1145D" w:rsidP="00F1145D">
            <w:pPr>
              <w:spacing w:after="0" w:line="360" w:lineRule="auto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482131">
              <w:rPr>
                <w:rFonts w:cstheme="minorHAnsi"/>
                <w:b/>
                <w:sz w:val="24"/>
                <w:szCs w:val="24"/>
                <w:lang w:val="fr-FR"/>
              </w:rPr>
              <w:t>On utilise le passé composé pour…</w:t>
            </w:r>
          </w:p>
        </w:tc>
      </w:tr>
      <w:tr w:rsidR="00F1145D" w:rsidRPr="00954CEF" w14:paraId="0DC80E4B" w14:textId="77777777" w:rsidTr="00F1145D">
        <w:tc>
          <w:tcPr>
            <w:tcW w:w="4528" w:type="dxa"/>
          </w:tcPr>
          <w:p w14:paraId="378C87E5" w14:textId="77777777" w:rsidR="00F1145D" w:rsidRPr="00482131" w:rsidRDefault="00F1145D" w:rsidP="00CE5A1D">
            <w:pPr>
              <w:spacing w:after="0" w:line="480" w:lineRule="auto"/>
              <w:rPr>
                <w:rFonts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4528" w:type="dxa"/>
          </w:tcPr>
          <w:p w14:paraId="25461CB5" w14:textId="77777777" w:rsidR="00F1145D" w:rsidRPr="00482131" w:rsidRDefault="00F1145D" w:rsidP="00CE5A1D">
            <w:pPr>
              <w:spacing w:after="0" w:line="480" w:lineRule="auto"/>
              <w:rPr>
                <w:rFonts w:cstheme="minorHAnsi"/>
                <w:b/>
                <w:sz w:val="24"/>
                <w:szCs w:val="24"/>
                <w:lang w:val="fr-FR"/>
              </w:rPr>
            </w:pPr>
          </w:p>
        </w:tc>
      </w:tr>
      <w:tr w:rsidR="00F1145D" w:rsidRPr="00954CEF" w14:paraId="13074883" w14:textId="77777777" w:rsidTr="00F1145D">
        <w:tc>
          <w:tcPr>
            <w:tcW w:w="4528" w:type="dxa"/>
          </w:tcPr>
          <w:p w14:paraId="4ED9121C" w14:textId="77777777" w:rsidR="00F1145D" w:rsidRPr="00482131" w:rsidRDefault="00F1145D" w:rsidP="00CE5A1D">
            <w:pPr>
              <w:spacing w:after="0" w:line="480" w:lineRule="auto"/>
              <w:rPr>
                <w:rFonts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4528" w:type="dxa"/>
          </w:tcPr>
          <w:p w14:paraId="7898A538" w14:textId="77777777" w:rsidR="00F1145D" w:rsidRPr="00482131" w:rsidRDefault="00F1145D" w:rsidP="00CE5A1D">
            <w:pPr>
              <w:spacing w:after="0" w:line="480" w:lineRule="auto"/>
              <w:rPr>
                <w:rFonts w:cstheme="minorHAnsi"/>
                <w:b/>
                <w:sz w:val="24"/>
                <w:szCs w:val="24"/>
                <w:lang w:val="fr-FR"/>
              </w:rPr>
            </w:pPr>
          </w:p>
        </w:tc>
      </w:tr>
      <w:tr w:rsidR="00F1145D" w:rsidRPr="00954CEF" w14:paraId="32F32DF2" w14:textId="77777777" w:rsidTr="00F1145D">
        <w:tc>
          <w:tcPr>
            <w:tcW w:w="4528" w:type="dxa"/>
          </w:tcPr>
          <w:p w14:paraId="1975841D" w14:textId="401D7F26" w:rsidR="00F1145D" w:rsidRPr="00482131" w:rsidRDefault="00F1145D" w:rsidP="00CE5A1D">
            <w:pPr>
              <w:spacing w:after="0" w:line="480" w:lineRule="auto"/>
              <w:rPr>
                <w:rFonts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4528" w:type="dxa"/>
          </w:tcPr>
          <w:p w14:paraId="4C59FAB1" w14:textId="0FF210D8" w:rsidR="00F1145D" w:rsidRPr="00482131" w:rsidRDefault="00F1145D" w:rsidP="00CE5A1D">
            <w:pPr>
              <w:spacing w:after="0" w:line="480" w:lineRule="auto"/>
              <w:rPr>
                <w:rFonts w:cstheme="minorHAnsi"/>
                <w:b/>
                <w:sz w:val="24"/>
                <w:szCs w:val="24"/>
                <w:lang w:val="fr-FR"/>
              </w:rPr>
            </w:pPr>
          </w:p>
        </w:tc>
      </w:tr>
    </w:tbl>
    <w:p w14:paraId="6AFD9F83" w14:textId="77777777" w:rsidR="00741934" w:rsidRDefault="00741934" w:rsidP="00524E76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</w:p>
    <w:p w14:paraId="2C4E6A11" w14:textId="77777777" w:rsidR="00741934" w:rsidRPr="00CE5A1D" w:rsidRDefault="00741934" w:rsidP="00524E76">
      <w:pPr>
        <w:spacing w:after="0" w:line="240" w:lineRule="auto"/>
        <w:rPr>
          <w:rFonts w:cstheme="minorHAnsi"/>
          <w:b/>
          <w:sz w:val="14"/>
          <w:szCs w:val="24"/>
          <w:lang w:val="fr-FR"/>
        </w:rPr>
      </w:pPr>
    </w:p>
    <w:p w14:paraId="4D1DBB17" w14:textId="1EDD568F" w:rsidR="00524E76" w:rsidRPr="00482131" w:rsidRDefault="00524E76" w:rsidP="00524E76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  <w:r w:rsidRPr="00482131">
        <w:rPr>
          <w:rFonts w:cstheme="minorHAnsi"/>
          <w:b/>
          <w:sz w:val="24"/>
          <w:szCs w:val="24"/>
          <w:lang w:val="fr-FR"/>
        </w:rPr>
        <w:t>Tâche 2</w:t>
      </w:r>
    </w:p>
    <w:p w14:paraId="6BF08F04" w14:textId="70203EA6" w:rsidR="00524E76" w:rsidRPr="00482131" w:rsidRDefault="00A9277B" w:rsidP="00524E76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482131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BB7133A" wp14:editId="48F68417">
            <wp:simplePos x="0" y="0"/>
            <wp:positionH relativeFrom="margin">
              <wp:posOffset>4648200</wp:posOffset>
            </wp:positionH>
            <wp:positionV relativeFrom="paragraph">
              <wp:posOffset>6985</wp:posOffset>
            </wp:positionV>
            <wp:extent cx="831600" cy="831600"/>
            <wp:effectExtent l="0" t="0" r="6985" b="6985"/>
            <wp:wrapSquare wrapText="bothSides"/>
            <wp:docPr id="4" name="Grafik 4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 Cod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31600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E76" w:rsidRPr="00482131">
        <w:rPr>
          <w:rFonts w:cstheme="minorHAnsi"/>
          <w:sz w:val="24"/>
          <w:szCs w:val="24"/>
          <w:lang w:val="fr-FR"/>
        </w:rPr>
        <w:t xml:space="preserve">Faites maintenant </w:t>
      </w:r>
      <w:hyperlink r:id="rId19" w:history="1">
        <w:r w:rsidR="00524E76" w:rsidRPr="00060C1D">
          <w:rPr>
            <w:rStyle w:val="Hyperlink"/>
            <w:rFonts w:cstheme="minorHAnsi"/>
            <w:b/>
            <w:sz w:val="24"/>
            <w:szCs w:val="24"/>
            <w:lang w:val="fr-FR"/>
          </w:rPr>
          <w:t xml:space="preserve">un </w:t>
        </w:r>
        <w:proofErr w:type="spellStart"/>
        <w:r w:rsidR="00524E76" w:rsidRPr="00060C1D">
          <w:rPr>
            <w:rStyle w:val="Hyperlink"/>
            <w:rFonts w:cstheme="minorHAnsi"/>
            <w:b/>
            <w:sz w:val="24"/>
            <w:szCs w:val="24"/>
            <w:lang w:val="fr-FR"/>
          </w:rPr>
          <w:t>exercic</w:t>
        </w:r>
        <w:r w:rsidR="00954CEF">
          <w:rPr>
            <w:rStyle w:val="Hyperlink"/>
            <w:rFonts w:cstheme="minorHAnsi"/>
            <w:b/>
            <w:sz w:val="24"/>
            <w:szCs w:val="24"/>
            <w:lang w:val="fr-FR"/>
          </w:rPr>
          <w:t>surf</w:t>
        </w:r>
        <w:r w:rsidR="00524E76" w:rsidRPr="00060C1D">
          <w:rPr>
            <w:rStyle w:val="Hyperlink"/>
            <w:rFonts w:cstheme="minorHAnsi"/>
            <w:b/>
            <w:sz w:val="24"/>
            <w:szCs w:val="24"/>
            <w:lang w:val="fr-FR"/>
          </w:rPr>
          <w:t>e</w:t>
        </w:r>
        <w:proofErr w:type="spellEnd"/>
        <w:r w:rsidR="00524E76" w:rsidRPr="00060C1D">
          <w:rPr>
            <w:rStyle w:val="Hyperlink"/>
            <w:rFonts w:cstheme="minorHAnsi"/>
            <w:b/>
            <w:sz w:val="24"/>
            <w:szCs w:val="24"/>
            <w:lang w:val="fr-FR"/>
          </w:rPr>
          <w:t xml:space="preserve"> en ligne</w:t>
        </w:r>
      </w:hyperlink>
      <w:r w:rsidR="00524E76" w:rsidRPr="00482131">
        <w:rPr>
          <w:rFonts w:cstheme="minorHAnsi"/>
          <w:sz w:val="24"/>
          <w:szCs w:val="24"/>
          <w:lang w:val="fr-FR"/>
        </w:rPr>
        <w:t xml:space="preserve"> (sur learningapps.org) pour vérifier si vous savez </w:t>
      </w:r>
      <w:r w:rsidR="00524E76" w:rsidRPr="00482131">
        <w:rPr>
          <w:rFonts w:cstheme="minorHAnsi"/>
          <w:b/>
          <w:sz w:val="24"/>
          <w:szCs w:val="24"/>
          <w:lang w:val="fr-FR"/>
        </w:rPr>
        <w:t>dans quels cas on utilise l’imparfait</w:t>
      </w:r>
      <w:r w:rsidR="00524E76" w:rsidRPr="00482131">
        <w:rPr>
          <w:rFonts w:cstheme="minorHAnsi"/>
          <w:sz w:val="24"/>
          <w:szCs w:val="24"/>
          <w:lang w:val="fr-FR"/>
        </w:rPr>
        <w:t xml:space="preserve">. </w:t>
      </w:r>
    </w:p>
    <w:p w14:paraId="32AA6262" w14:textId="381D12A7" w:rsidR="00524E76" w:rsidRPr="00482131" w:rsidRDefault="00524E76" w:rsidP="00524E76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482131">
        <w:rPr>
          <w:rFonts w:cstheme="minorHAnsi"/>
          <w:sz w:val="24"/>
          <w:szCs w:val="24"/>
          <w:lang w:val="fr-FR"/>
        </w:rPr>
        <w:t xml:space="preserve">Vous pouvez </w:t>
      </w:r>
      <w:r w:rsidR="00B268A2" w:rsidRPr="00482131">
        <w:rPr>
          <w:rFonts w:cstheme="minorHAnsi"/>
          <w:sz w:val="24"/>
          <w:szCs w:val="24"/>
          <w:lang w:val="fr-FR"/>
        </w:rPr>
        <w:t xml:space="preserve">y </w:t>
      </w:r>
      <w:r w:rsidRPr="00482131">
        <w:rPr>
          <w:rFonts w:cstheme="minorHAnsi"/>
          <w:sz w:val="24"/>
          <w:szCs w:val="24"/>
          <w:lang w:val="fr-FR"/>
        </w:rPr>
        <w:t>accéder aussi par ce code QR</w:t>
      </w:r>
      <w:r w:rsidR="00B268A2" w:rsidRPr="00482131">
        <w:rPr>
          <w:rFonts w:cstheme="minorHAnsi"/>
          <w:sz w:val="24"/>
          <w:szCs w:val="24"/>
          <w:lang w:val="fr-FR"/>
        </w:rPr>
        <w:t>.</w:t>
      </w:r>
    </w:p>
    <w:p w14:paraId="72496489" w14:textId="1E161220" w:rsidR="00524E76" w:rsidRPr="00482131" w:rsidRDefault="00524E76" w:rsidP="00524E76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14:paraId="59BFD5BA" w14:textId="59326BF7" w:rsidR="00524E76" w:rsidRDefault="00166430" w:rsidP="00CE3B6B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482131">
        <w:rPr>
          <w:rFonts w:cstheme="minorHAnsi"/>
          <w:sz w:val="24"/>
          <w:szCs w:val="24"/>
          <w:lang w:val="fr-FR"/>
        </w:rPr>
        <w:t>Ave</w:t>
      </w:r>
      <w:r w:rsidR="00482131" w:rsidRPr="00482131">
        <w:rPr>
          <w:rFonts w:cstheme="minorHAnsi"/>
          <w:sz w:val="24"/>
          <w:szCs w:val="24"/>
          <w:lang w:val="fr-FR"/>
        </w:rPr>
        <w:t>z</w:t>
      </w:r>
      <w:r w:rsidRPr="00482131">
        <w:rPr>
          <w:rFonts w:cstheme="minorHAnsi"/>
          <w:sz w:val="24"/>
          <w:szCs w:val="24"/>
          <w:lang w:val="fr-FR"/>
        </w:rPr>
        <w:t>-vous écouté la chanson et trouvé la réponse</w:t>
      </w:r>
      <w:r w:rsidR="00482131">
        <w:rPr>
          <w:rFonts w:cstheme="minorHAnsi"/>
          <w:sz w:val="24"/>
          <w:szCs w:val="24"/>
          <w:lang w:val="fr-FR"/>
        </w:rPr>
        <w:t xml:space="preserve"> </w:t>
      </w:r>
      <w:r w:rsidRPr="00482131">
        <w:rPr>
          <w:rFonts w:cstheme="minorHAnsi"/>
          <w:sz w:val="24"/>
          <w:szCs w:val="24"/>
          <w:lang w:val="fr-FR"/>
        </w:rPr>
        <w:t>?</w:t>
      </w:r>
    </w:p>
    <w:p w14:paraId="5F8E258B" w14:textId="77777777" w:rsidR="00DE4FB6" w:rsidRDefault="00DE4FB6" w:rsidP="00CE3B6B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14:paraId="7E64C8EE" w14:textId="4420F2A0" w:rsidR="00CE5A1D" w:rsidRPr="00482131" w:rsidRDefault="00CE5A1D" w:rsidP="00CE3B6B">
      <w:pPr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Quel emploi de l’imparfait était « nouveau » dans cet exercice ?</w:t>
      </w:r>
    </w:p>
    <w:p w14:paraId="087371DA" w14:textId="40676DF5" w:rsidR="00524E76" w:rsidRPr="00060C1D" w:rsidRDefault="00497234" w:rsidP="00CE3B6B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  <w:lang w:val="fr-FR"/>
        </w:rPr>
      </w:pPr>
      <w:r w:rsidRPr="00060C1D">
        <w:rPr>
          <w:rFonts w:cstheme="minorHAnsi"/>
          <w:color w:val="0D0D0D" w:themeColor="text1" w:themeTint="F2"/>
          <w:sz w:val="24"/>
          <w:szCs w:val="24"/>
          <w:lang w:val="fr-FR"/>
        </w:rPr>
        <w:t xml:space="preserve">Est-ce qu’il </w:t>
      </w:r>
      <w:r w:rsidR="00A56A6A">
        <w:rPr>
          <w:rFonts w:cstheme="minorHAnsi"/>
          <w:color w:val="0D0D0D" w:themeColor="text1" w:themeTint="F2"/>
          <w:sz w:val="24"/>
          <w:szCs w:val="24"/>
          <w:lang w:val="fr-FR"/>
        </w:rPr>
        <w:t xml:space="preserve">y </w:t>
      </w:r>
      <w:r w:rsidRPr="00060C1D">
        <w:rPr>
          <w:rFonts w:cstheme="minorHAnsi"/>
          <w:color w:val="0D0D0D" w:themeColor="text1" w:themeTint="F2"/>
          <w:sz w:val="24"/>
          <w:szCs w:val="24"/>
          <w:lang w:val="fr-FR"/>
        </w:rPr>
        <w:t xml:space="preserve">avait des phrases où deux réponses semblaient possibles à votre avis ?  </w:t>
      </w:r>
    </w:p>
    <w:p w14:paraId="50411AE3" w14:textId="67537CCB" w:rsidR="00741934" w:rsidRPr="00060C1D" w:rsidRDefault="00497234" w:rsidP="00CE3B6B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  <w:lang w:val="fr-FR"/>
        </w:rPr>
      </w:pPr>
      <w:r w:rsidRPr="00060C1D">
        <w:rPr>
          <w:rFonts w:cstheme="minorHAnsi"/>
          <w:color w:val="0D0D0D" w:themeColor="text1" w:themeTint="F2"/>
          <w:sz w:val="24"/>
          <w:szCs w:val="24"/>
          <w:lang w:val="fr-FR"/>
        </w:rPr>
        <w:t>Si oui, lesquelles ?</w:t>
      </w:r>
    </w:p>
    <w:p w14:paraId="27A6BE90" w14:textId="77777777" w:rsidR="00A9277B" w:rsidRPr="00CE5A1D" w:rsidRDefault="00A9277B" w:rsidP="00CE3B6B">
      <w:pPr>
        <w:spacing w:after="0" w:line="240" w:lineRule="auto"/>
        <w:rPr>
          <w:rFonts w:cstheme="minorHAnsi"/>
          <w:b/>
          <w:sz w:val="16"/>
          <w:szCs w:val="24"/>
          <w:lang w:val="fr-FR"/>
        </w:rPr>
      </w:pPr>
    </w:p>
    <w:p w14:paraId="5E2E1D31" w14:textId="16FE2974" w:rsidR="000E1F1B" w:rsidRPr="00482131" w:rsidRDefault="0055101F" w:rsidP="00CE3B6B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  <w:r w:rsidRPr="00482131">
        <w:rPr>
          <w:rFonts w:cstheme="minorHAnsi"/>
          <w:b/>
          <w:sz w:val="24"/>
          <w:szCs w:val="24"/>
          <w:lang w:val="fr-FR"/>
        </w:rPr>
        <w:t xml:space="preserve">Tâche </w:t>
      </w:r>
      <w:r w:rsidR="00524E76" w:rsidRPr="00482131">
        <w:rPr>
          <w:rFonts w:cstheme="minorHAnsi"/>
          <w:b/>
          <w:sz w:val="24"/>
          <w:szCs w:val="24"/>
          <w:lang w:val="fr-FR"/>
        </w:rPr>
        <w:t>3</w:t>
      </w:r>
      <w:r w:rsidR="00A54490" w:rsidRPr="00482131">
        <w:rPr>
          <w:rFonts w:cstheme="minorHAnsi"/>
          <w:b/>
          <w:sz w:val="24"/>
          <w:szCs w:val="24"/>
          <w:lang w:val="fr-FR"/>
        </w:rPr>
        <w:tab/>
        <w:t xml:space="preserve"> </w:t>
      </w:r>
    </w:p>
    <w:p w14:paraId="0BEEEC02" w14:textId="7FB24237" w:rsidR="00250D42" w:rsidRPr="00482131" w:rsidRDefault="00524E76" w:rsidP="00CE3B6B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482131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4D937C18" wp14:editId="34364451">
            <wp:simplePos x="0" y="0"/>
            <wp:positionH relativeFrom="margin">
              <wp:posOffset>4670425</wp:posOffset>
            </wp:positionH>
            <wp:positionV relativeFrom="paragraph">
              <wp:posOffset>8890</wp:posOffset>
            </wp:positionV>
            <wp:extent cx="853440" cy="853440"/>
            <wp:effectExtent l="0" t="0" r="3810" b="3810"/>
            <wp:wrapSquare wrapText="bothSides"/>
            <wp:docPr id="3" name="Grafik 3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6F6" w:rsidRPr="00482131">
        <w:rPr>
          <w:rFonts w:cstheme="minorHAnsi"/>
          <w:sz w:val="24"/>
          <w:szCs w:val="24"/>
          <w:lang w:val="fr-FR"/>
        </w:rPr>
        <w:t xml:space="preserve">Faites </w:t>
      </w:r>
      <w:hyperlink r:id="rId21" w:history="1">
        <w:r w:rsidR="00FB06F6" w:rsidRPr="004346FA">
          <w:rPr>
            <w:rStyle w:val="Hyperlink"/>
            <w:rFonts w:cstheme="minorHAnsi"/>
            <w:b/>
            <w:sz w:val="24"/>
            <w:szCs w:val="24"/>
            <w:lang w:val="fr-FR"/>
          </w:rPr>
          <w:t>cet exercice</w:t>
        </w:r>
        <w:r w:rsidR="00FB06F6" w:rsidRPr="004346FA">
          <w:rPr>
            <w:rStyle w:val="Hyperlink"/>
            <w:rFonts w:cstheme="minorHAnsi"/>
            <w:sz w:val="24"/>
            <w:szCs w:val="24"/>
            <w:lang w:val="fr-FR"/>
          </w:rPr>
          <w:t xml:space="preserve"> </w:t>
        </w:r>
        <w:r w:rsidR="00FB06F6" w:rsidRPr="004346FA">
          <w:rPr>
            <w:rStyle w:val="Hyperlink"/>
            <w:rFonts w:cstheme="minorHAnsi"/>
            <w:b/>
            <w:sz w:val="24"/>
            <w:szCs w:val="24"/>
            <w:lang w:val="fr-FR"/>
          </w:rPr>
          <w:t>en ligne</w:t>
        </w:r>
      </w:hyperlink>
      <w:r w:rsidR="00FB06F6" w:rsidRPr="00482131">
        <w:rPr>
          <w:rFonts w:cstheme="minorHAnsi"/>
          <w:sz w:val="24"/>
          <w:szCs w:val="24"/>
          <w:lang w:val="fr-FR"/>
        </w:rPr>
        <w:t xml:space="preserve"> </w:t>
      </w:r>
      <w:r w:rsidRPr="00482131">
        <w:rPr>
          <w:rFonts w:cstheme="minorHAnsi"/>
          <w:sz w:val="24"/>
          <w:szCs w:val="24"/>
          <w:lang w:val="fr-FR"/>
        </w:rPr>
        <w:t>(</w:t>
      </w:r>
      <w:r w:rsidR="00250D42" w:rsidRPr="00482131">
        <w:rPr>
          <w:rFonts w:cstheme="minorHAnsi"/>
          <w:sz w:val="24"/>
          <w:szCs w:val="24"/>
          <w:lang w:val="fr-FR"/>
        </w:rPr>
        <w:t>sur le</w:t>
      </w:r>
      <w:r w:rsidR="00E326A3" w:rsidRPr="00482131">
        <w:rPr>
          <w:rFonts w:cstheme="minorHAnsi"/>
          <w:sz w:val="24"/>
          <w:szCs w:val="24"/>
          <w:lang w:val="fr-FR"/>
        </w:rPr>
        <w:t>ar</w:t>
      </w:r>
      <w:r w:rsidR="00250D42" w:rsidRPr="00482131">
        <w:rPr>
          <w:rFonts w:cstheme="minorHAnsi"/>
          <w:sz w:val="24"/>
          <w:szCs w:val="24"/>
          <w:lang w:val="fr-FR"/>
        </w:rPr>
        <w:t>ningapps.org</w:t>
      </w:r>
      <w:r w:rsidRPr="00482131">
        <w:rPr>
          <w:rFonts w:cstheme="minorHAnsi"/>
          <w:sz w:val="24"/>
          <w:szCs w:val="24"/>
          <w:lang w:val="fr-FR"/>
        </w:rPr>
        <w:t>)</w:t>
      </w:r>
      <w:r w:rsidR="00B268A2" w:rsidRPr="00482131">
        <w:rPr>
          <w:rFonts w:cstheme="minorHAnsi"/>
          <w:sz w:val="24"/>
          <w:szCs w:val="24"/>
          <w:lang w:val="fr-FR"/>
        </w:rPr>
        <w:t xml:space="preserve"> pour vérifier</w:t>
      </w:r>
      <w:r w:rsidR="00482131">
        <w:rPr>
          <w:rFonts w:cstheme="minorHAnsi"/>
          <w:sz w:val="24"/>
          <w:szCs w:val="24"/>
          <w:lang w:val="fr-FR"/>
        </w:rPr>
        <w:t xml:space="preserve"> </w:t>
      </w:r>
      <w:r w:rsidR="00FB06F6" w:rsidRPr="00482131">
        <w:rPr>
          <w:rFonts w:cstheme="minorHAnsi"/>
          <w:sz w:val="24"/>
          <w:szCs w:val="24"/>
          <w:lang w:val="fr-FR"/>
        </w:rPr>
        <w:t xml:space="preserve">si vous </w:t>
      </w:r>
      <w:r w:rsidR="00B268A2" w:rsidRPr="00482131">
        <w:rPr>
          <w:rFonts w:cstheme="minorHAnsi"/>
          <w:sz w:val="24"/>
          <w:szCs w:val="24"/>
          <w:lang w:val="fr-FR"/>
        </w:rPr>
        <w:t>s</w:t>
      </w:r>
      <w:r w:rsidR="00FB06F6" w:rsidRPr="00482131">
        <w:rPr>
          <w:rFonts w:cstheme="minorHAnsi"/>
          <w:sz w:val="24"/>
          <w:szCs w:val="24"/>
          <w:lang w:val="fr-FR"/>
        </w:rPr>
        <w:t xml:space="preserve">avez </w:t>
      </w:r>
      <w:r w:rsidR="00B268A2" w:rsidRPr="00482131">
        <w:rPr>
          <w:rFonts w:cstheme="minorHAnsi"/>
          <w:b/>
          <w:sz w:val="24"/>
          <w:szCs w:val="24"/>
          <w:lang w:val="fr-FR"/>
        </w:rPr>
        <w:t>utiliser l’imparfait et le passé composé</w:t>
      </w:r>
      <w:r w:rsidR="00B268A2" w:rsidRPr="00482131">
        <w:rPr>
          <w:rFonts w:cstheme="minorHAnsi"/>
          <w:sz w:val="24"/>
          <w:szCs w:val="24"/>
          <w:lang w:val="fr-FR"/>
        </w:rPr>
        <w:t xml:space="preserve"> dans un court récit</w:t>
      </w:r>
      <w:r w:rsidR="00FB06F6" w:rsidRPr="00482131">
        <w:rPr>
          <w:rFonts w:cstheme="minorHAnsi"/>
          <w:sz w:val="24"/>
          <w:szCs w:val="24"/>
          <w:lang w:val="fr-FR"/>
        </w:rPr>
        <w:t>.</w:t>
      </w:r>
      <w:r w:rsidR="00FD3275" w:rsidRPr="00482131">
        <w:rPr>
          <w:rFonts w:cstheme="minorHAnsi"/>
          <w:sz w:val="24"/>
          <w:szCs w:val="24"/>
          <w:lang w:val="fr-FR"/>
        </w:rPr>
        <w:t xml:space="preserve"> </w:t>
      </w:r>
    </w:p>
    <w:p w14:paraId="6959E75B" w14:textId="6121F13C" w:rsidR="00917A38" w:rsidRPr="00482131" w:rsidRDefault="00250D42" w:rsidP="00CE3B6B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482131">
        <w:rPr>
          <w:rFonts w:cstheme="minorHAnsi"/>
          <w:sz w:val="24"/>
          <w:szCs w:val="24"/>
          <w:lang w:val="fr-FR"/>
        </w:rPr>
        <w:t xml:space="preserve">Vous pouvez </w:t>
      </w:r>
      <w:r w:rsidR="00482131">
        <w:rPr>
          <w:rFonts w:cstheme="minorHAnsi"/>
          <w:sz w:val="24"/>
          <w:szCs w:val="24"/>
          <w:lang w:val="fr-FR"/>
        </w:rPr>
        <w:t xml:space="preserve">y </w:t>
      </w:r>
      <w:r w:rsidRPr="00482131">
        <w:rPr>
          <w:rFonts w:cstheme="minorHAnsi"/>
          <w:sz w:val="24"/>
          <w:szCs w:val="24"/>
          <w:lang w:val="fr-FR"/>
        </w:rPr>
        <w:t>accéder aussi par ce code QR</w:t>
      </w:r>
      <w:r w:rsidR="00B268A2" w:rsidRPr="00482131">
        <w:rPr>
          <w:rFonts w:cstheme="minorHAnsi"/>
          <w:sz w:val="24"/>
          <w:szCs w:val="24"/>
          <w:lang w:val="fr-FR"/>
        </w:rPr>
        <w:t>.</w:t>
      </w:r>
    </w:p>
    <w:p w14:paraId="4478308B" w14:textId="51EB0B87" w:rsidR="00250D42" w:rsidRPr="00482131" w:rsidRDefault="00250D42" w:rsidP="00CE3B6B">
      <w:pPr>
        <w:spacing w:after="0" w:line="240" w:lineRule="auto"/>
        <w:rPr>
          <w:rFonts w:cstheme="minorHAnsi"/>
          <w:i/>
          <w:sz w:val="24"/>
          <w:szCs w:val="24"/>
          <w:lang w:val="fr-FR"/>
        </w:rPr>
      </w:pPr>
    </w:p>
    <w:p w14:paraId="06F3A5FE" w14:textId="2726C43A" w:rsidR="000E1F1B" w:rsidRPr="00482131" w:rsidRDefault="000E1F1B"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</w:p>
    <w:p w14:paraId="56067007" w14:textId="5004ABE3" w:rsidR="00ED7647" w:rsidRPr="00482131" w:rsidRDefault="00ED7647">
      <w:pPr>
        <w:spacing w:after="0" w:line="240" w:lineRule="auto"/>
        <w:rPr>
          <w:rStyle w:val="Hyperlink"/>
          <w:rFonts w:cstheme="minorHAnsi"/>
          <w:sz w:val="24"/>
          <w:szCs w:val="24"/>
          <w:lang w:val="fr-FR"/>
        </w:rPr>
      </w:pPr>
    </w:p>
    <w:p w14:paraId="7B165085" w14:textId="77777777" w:rsidR="00A9277B" w:rsidRDefault="00A54490">
      <w:pPr>
        <w:spacing w:after="0" w:line="240" w:lineRule="auto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fr-FR"/>
        </w:rPr>
      </w:pPr>
      <w:r w:rsidRPr="00482131">
        <w:rPr>
          <w:rFonts w:cstheme="minorHAnsi"/>
          <w:b/>
          <w:sz w:val="24"/>
          <w:szCs w:val="24"/>
          <w:lang w:val="fr-FR"/>
        </w:rPr>
        <w:t xml:space="preserve">Tâche </w:t>
      </w:r>
      <w:r w:rsidRPr="00482131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fr-FR"/>
        </w:rPr>
        <w:t xml:space="preserve">4 </w:t>
      </w:r>
    </w:p>
    <w:p w14:paraId="65086A11" w14:textId="4B076128" w:rsidR="009665D9" w:rsidRDefault="00D14260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2E2AE9">
        <w:rPr>
          <w:rFonts w:cstheme="minorHAnsi"/>
          <w:sz w:val="24"/>
          <w:szCs w:val="24"/>
          <w:lang w:val="fr-FR"/>
        </w:rPr>
        <w:t xml:space="preserve">Travaillez </w:t>
      </w:r>
      <w:r w:rsidR="002E2AE9">
        <w:rPr>
          <w:rFonts w:cstheme="minorHAnsi"/>
          <w:b/>
          <w:sz w:val="24"/>
          <w:szCs w:val="24"/>
          <w:lang w:val="fr-FR"/>
        </w:rPr>
        <w:t>en petits groupes de</w:t>
      </w:r>
      <w:r w:rsidRPr="002E2AE9">
        <w:rPr>
          <w:rFonts w:cstheme="minorHAnsi"/>
          <w:b/>
          <w:sz w:val="24"/>
          <w:szCs w:val="24"/>
          <w:lang w:val="fr-FR"/>
        </w:rPr>
        <w:t xml:space="preserve"> deux</w:t>
      </w:r>
      <w:r w:rsidR="002E2AE9">
        <w:rPr>
          <w:rFonts w:cstheme="minorHAnsi"/>
          <w:b/>
          <w:sz w:val="24"/>
          <w:szCs w:val="24"/>
          <w:lang w:val="fr-FR"/>
        </w:rPr>
        <w:t xml:space="preserve"> ou trois personnes</w:t>
      </w:r>
      <w:r w:rsidRPr="002E2AE9">
        <w:rPr>
          <w:rFonts w:cstheme="minorHAnsi"/>
          <w:sz w:val="24"/>
          <w:szCs w:val="24"/>
          <w:lang w:val="fr-FR"/>
        </w:rPr>
        <w:t xml:space="preserve">. </w:t>
      </w:r>
    </w:p>
    <w:p w14:paraId="3DE18F3F" w14:textId="013A0519" w:rsidR="00A32E56" w:rsidRDefault="00A32E56">
      <w:pPr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Vous devez </w:t>
      </w:r>
      <w:r w:rsidRPr="003D0409">
        <w:rPr>
          <w:rFonts w:cstheme="minorHAnsi"/>
          <w:b/>
          <w:sz w:val="24"/>
          <w:szCs w:val="24"/>
          <w:lang w:val="fr-FR"/>
        </w:rPr>
        <w:t xml:space="preserve">écrire </w:t>
      </w:r>
      <w:r w:rsidR="003D0409">
        <w:rPr>
          <w:rFonts w:cstheme="minorHAnsi"/>
          <w:b/>
          <w:sz w:val="24"/>
          <w:szCs w:val="24"/>
          <w:lang w:val="fr-FR"/>
        </w:rPr>
        <w:t xml:space="preserve">ensemble </w:t>
      </w:r>
      <w:r w:rsidRPr="003D0409">
        <w:rPr>
          <w:rFonts w:cstheme="minorHAnsi"/>
          <w:b/>
          <w:sz w:val="24"/>
          <w:szCs w:val="24"/>
          <w:lang w:val="fr-FR"/>
        </w:rPr>
        <w:t xml:space="preserve">un texte cohérent de 150 mots </w:t>
      </w:r>
      <w:r w:rsidR="002E2AE9" w:rsidRPr="003D0409">
        <w:rPr>
          <w:rFonts w:cstheme="minorHAnsi"/>
          <w:b/>
          <w:sz w:val="24"/>
          <w:szCs w:val="24"/>
          <w:lang w:val="fr-FR"/>
        </w:rPr>
        <w:t>au passé</w:t>
      </w:r>
      <w:r>
        <w:rPr>
          <w:rFonts w:cstheme="minorHAnsi"/>
          <w:sz w:val="24"/>
          <w:szCs w:val="24"/>
          <w:lang w:val="fr-FR"/>
        </w:rPr>
        <w:t xml:space="preserve">. </w:t>
      </w:r>
    </w:p>
    <w:p w14:paraId="67B0B0A9" w14:textId="77777777" w:rsidR="003D0409" w:rsidRDefault="00A32E56">
      <w:pPr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Vous devez</w:t>
      </w:r>
      <w:r w:rsidR="002E2AE9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 xml:space="preserve">y </w:t>
      </w:r>
      <w:r w:rsidR="002E2AE9">
        <w:rPr>
          <w:rFonts w:cstheme="minorHAnsi"/>
          <w:sz w:val="24"/>
          <w:szCs w:val="24"/>
          <w:lang w:val="fr-FR"/>
        </w:rPr>
        <w:t>utilise</w:t>
      </w:r>
      <w:r>
        <w:rPr>
          <w:rFonts w:cstheme="minorHAnsi"/>
          <w:sz w:val="24"/>
          <w:szCs w:val="24"/>
          <w:lang w:val="fr-FR"/>
        </w:rPr>
        <w:t>r</w:t>
      </w:r>
      <w:r w:rsidR="002E2AE9">
        <w:rPr>
          <w:rFonts w:cstheme="minorHAnsi"/>
          <w:sz w:val="24"/>
          <w:szCs w:val="24"/>
          <w:lang w:val="fr-FR"/>
        </w:rPr>
        <w:t xml:space="preserve"> </w:t>
      </w:r>
      <w:r w:rsidR="002E2AE9" w:rsidRPr="003D0409">
        <w:rPr>
          <w:rFonts w:cstheme="minorHAnsi"/>
          <w:b/>
          <w:sz w:val="24"/>
          <w:szCs w:val="24"/>
          <w:lang w:val="fr-FR"/>
        </w:rPr>
        <w:t>et l’imparfait et le passé composé</w:t>
      </w:r>
      <w:r w:rsidR="002E2AE9">
        <w:rPr>
          <w:rFonts w:cstheme="minorHAnsi"/>
          <w:sz w:val="24"/>
          <w:szCs w:val="24"/>
          <w:lang w:val="fr-FR"/>
        </w:rPr>
        <w:t>.</w:t>
      </w:r>
      <w:r w:rsidR="003D0409">
        <w:rPr>
          <w:rFonts w:cstheme="minorHAnsi"/>
          <w:sz w:val="24"/>
          <w:szCs w:val="24"/>
          <w:lang w:val="fr-FR"/>
        </w:rPr>
        <w:t xml:space="preserve"> </w:t>
      </w:r>
    </w:p>
    <w:p w14:paraId="0429D406" w14:textId="63E01D3B" w:rsidR="002E2AE9" w:rsidRDefault="003D0409">
      <w:pPr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Mettez en pratique ce que vous avez appris et / ou révisé</w:t>
      </w:r>
      <w:r w:rsidR="00F52C29">
        <w:rPr>
          <w:rFonts w:cstheme="minorHAnsi"/>
          <w:sz w:val="24"/>
          <w:szCs w:val="24"/>
          <w:lang w:val="fr-FR"/>
        </w:rPr>
        <w:t xml:space="preserve"> (voir tableau tâche 1)</w:t>
      </w:r>
      <w:r>
        <w:rPr>
          <w:rFonts w:cstheme="minorHAnsi"/>
          <w:sz w:val="24"/>
          <w:szCs w:val="24"/>
          <w:lang w:val="fr-FR"/>
        </w:rPr>
        <w:t>.</w:t>
      </w:r>
    </w:p>
    <w:p w14:paraId="680D1935" w14:textId="77777777" w:rsidR="003D0409" w:rsidRDefault="003D0409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14:paraId="3F31D949" w14:textId="167C7F9C" w:rsidR="00A32E56" w:rsidRDefault="00A32E56">
      <w:pPr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Choisissez parmi ces sujets :</w:t>
      </w:r>
    </w:p>
    <w:p w14:paraId="41384130" w14:textId="3F6523FD" w:rsidR="00A32E56" w:rsidRDefault="00A32E56" w:rsidP="00A32E56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Ma première journée de travail dans l’entreprise XY.</w:t>
      </w:r>
    </w:p>
    <w:p w14:paraId="26226852" w14:textId="3D2F41E0" w:rsidR="00A32E56" w:rsidRDefault="00A32E56" w:rsidP="00A32E56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Mes premières vacances sans parents.</w:t>
      </w:r>
    </w:p>
    <w:p w14:paraId="58FF05F7" w14:textId="283843C9" w:rsidR="00A32E56" w:rsidRDefault="00A32E56" w:rsidP="00A32E56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Mes ami(e)s et moi au festival XY.</w:t>
      </w:r>
    </w:p>
    <w:p w14:paraId="118D503D" w14:textId="11A417CB" w:rsidR="00A32E56" w:rsidRPr="00A32E56" w:rsidRDefault="003D0409" w:rsidP="00A32E56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La dernière journée des portes ouvertes à notre école.</w:t>
      </w:r>
    </w:p>
    <w:p w14:paraId="75486B53" w14:textId="77777777" w:rsidR="000E1F1B" w:rsidRPr="00482131" w:rsidRDefault="000E1F1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fr-FR"/>
        </w:rPr>
      </w:pPr>
    </w:p>
    <w:p w14:paraId="2B6F751F" w14:textId="1C666949" w:rsidR="000B67AF" w:rsidRDefault="003D0409" w:rsidP="009665D9">
      <w:pPr>
        <w:spacing w:after="0" w:line="240" w:lineRule="auto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fr-FR"/>
        </w:rPr>
      </w:pPr>
      <w:r w:rsidRPr="00482131">
        <w:rPr>
          <w:rFonts w:cstheme="minorHAnsi"/>
          <w:b/>
          <w:sz w:val="24"/>
          <w:szCs w:val="24"/>
          <w:lang w:val="fr-FR"/>
        </w:rPr>
        <w:t xml:space="preserve">Tâche </w:t>
      </w: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fr-FR"/>
        </w:rPr>
        <w:t>5</w:t>
      </w:r>
    </w:p>
    <w:p w14:paraId="71F06231" w14:textId="77777777" w:rsidR="00AD70CE" w:rsidRDefault="003D0409" w:rsidP="009665D9">
      <w:pPr>
        <w:spacing w:after="0" w:line="240" w:lineRule="auto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fr-FR"/>
        </w:rPr>
      </w:pPr>
      <w:r w:rsidRPr="003D0409"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  <w:t>Échangez les textes.</w:t>
      </w: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fr-FR"/>
        </w:rPr>
        <w:t xml:space="preserve"> </w:t>
      </w:r>
    </w:p>
    <w:p w14:paraId="0297E21D" w14:textId="58F67A78" w:rsidR="00AD70CE" w:rsidRDefault="003D0409" w:rsidP="009665D9">
      <w:pPr>
        <w:spacing w:after="0" w:line="240" w:lineRule="auto"/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</w:pPr>
      <w:r w:rsidRPr="003D0409"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  <w:t>Chaque groupe lit le texte d’un autre groupe et</w:t>
      </w: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fr-FR"/>
        </w:rPr>
        <w:t xml:space="preserve"> </w:t>
      </w:r>
      <w:r w:rsidRPr="00F52C29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fr-FR"/>
        </w:rPr>
        <w:t>vérifie avec le tableau de la tâche 1</w:t>
      </w:r>
      <w:r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  <w:t xml:space="preserve"> </w:t>
      </w:r>
      <w:r w:rsidR="00AD70CE"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  <w:t xml:space="preserve">si </w:t>
      </w:r>
      <w:r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  <w:t>l’emploi de l’imparfait et du passé composé</w:t>
      </w:r>
      <w:r w:rsidR="00AD70CE"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  <w:t xml:space="preserve"> est correct. </w:t>
      </w:r>
    </w:p>
    <w:p w14:paraId="1FE1D6C9" w14:textId="6FB5B644" w:rsidR="003D0409" w:rsidRDefault="00AD70CE" w:rsidP="009665D9">
      <w:pPr>
        <w:spacing w:after="0" w:line="240" w:lineRule="auto"/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</w:pPr>
      <w:r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  <w:t xml:space="preserve">Si </w:t>
      </w:r>
      <w:r w:rsidRPr="00F52C29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fr-FR"/>
        </w:rPr>
        <w:t>vous n’êtes pas d’accord</w:t>
      </w:r>
      <w:r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  <w:t xml:space="preserve"> avec le choix du temps, </w:t>
      </w:r>
      <w:r w:rsidRPr="00F52C29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fr-FR"/>
        </w:rPr>
        <w:t>mettez un</w:t>
      </w:r>
      <w:r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  <w:t> </w:t>
      </w:r>
      <w:r w:rsidRPr="00F52C29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fr-FR"/>
        </w:rPr>
        <w:t>« ? » au-dessus du verbe</w:t>
      </w:r>
      <w:r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  <w:t>.</w:t>
      </w:r>
    </w:p>
    <w:p w14:paraId="291E33EF" w14:textId="06BB1A97" w:rsidR="0057721F" w:rsidRDefault="0057721F" w:rsidP="009665D9">
      <w:pPr>
        <w:spacing w:after="0" w:line="240" w:lineRule="auto"/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</w:pPr>
    </w:p>
    <w:p w14:paraId="52F7C043" w14:textId="61A54834" w:rsidR="0057721F" w:rsidRDefault="0057721F" w:rsidP="009665D9">
      <w:pPr>
        <w:spacing w:after="0" w:line="240" w:lineRule="auto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fr-FR"/>
        </w:rPr>
      </w:pPr>
      <w:r w:rsidRPr="00482131">
        <w:rPr>
          <w:rFonts w:cstheme="minorHAnsi"/>
          <w:b/>
          <w:sz w:val="24"/>
          <w:szCs w:val="24"/>
          <w:lang w:val="fr-FR"/>
        </w:rPr>
        <w:t xml:space="preserve">Tâche </w:t>
      </w: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fr-FR"/>
        </w:rPr>
        <w:t>6</w:t>
      </w:r>
    </w:p>
    <w:p w14:paraId="3D9061FF" w14:textId="77777777" w:rsidR="0057721F" w:rsidRDefault="0057721F" w:rsidP="009665D9">
      <w:pPr>
        <w:spacing w:after="0" w:line="240" w:lineRule="auto"/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</w:pPr>
      <w:r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  <w:t xml:space="preserve">Relisez votre texte et </w:t>
      </w:r>
      <w:r w:rsidRPr="00F52C29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fr-FR"/>
        </w:rPr>
        <w:t>contrôlez le temps des verbes avec un « ? ».</w:t>
      </w:r>
      <w:r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  <w:t xml:space="preserve"> </w:t>
      </w:r>
    </w:p>
    <w:p w14:paraId="1CCFD26D" w14:textId="22B4DA9C" w:rsidR="0057721F" w:rsidRDefault="0057721F" w:rsidP="009665D9">
      <w:pPr>
        <w:spacing w:after="0" w:line="240" w:lineRule="auto"/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</w:pPr>
      <w:r>
        <w:rPr>
          <w:rStyle w:val="Hyperlink"/>
          <w:rFonts w:cstheme="minorHAnsi"/>
          <w:color w:val="000000" w:themeColor="text1"/>
          <w:sz w:val="24"/>
          <w:szCs w:val="24"/>
          <w:u w:val="none"/>
          <w:lang w:val="fr-FR"/>
        </w:rPr>
        <w:t>Discutez si nécessaire avec l’autre groupe et / ou demandez à votre professeur.</w:t>
      </w:r>
    </w:p>
    <w:p w14:paraId="0F33628C" w14:textId="77777777" w:rsidR="00531CA8" w:rsidRPr="0057721F" w:rsidRDefault="00531CA8" w:rsidP="009665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 w:eastAsia="de-DE"/>
        </w:rPr>
      </w:pPr>
    </w:p>
    <w:p w14:paraId="6F47B52A" w14:textId="77777777" w:rsidR="000B67AF" w:rsidRPr="00482131" w:rsidRDefault="000B67AF" w:rsidP="009665D9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val="fr-FR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5D2A18" w:rsidRPr="00482131" w14:paraId="3A69B558" w14:textId="77777777" w:rsidTr="005D2A18">
        <w:tc>
          <w:tcPr>
            <w:tcW w:w="6984" w:type="dxa"/>
          </w:tcPr>
          <w:p w14:paraId="25C4843D" w14:textId="77777777" w:rsidR="005D2A18" w:rsidRPr="00212D47" w:rsidRDefault="005D2A18" w:rsidP="005D2A18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 w:rsidRPr="00212D47">
              <w:rPr>
                <w:rFonts w:cstheme="minorHAnsi"/>
                <w:i/>
                <w:sz w:val="24"/>
                <w:szCs w:val="24"/>
              </w:rPr>
              <w:t>Nach dieser Lerneinheit kann ich …</w:t>
            </w:r>
          </w:p>
        </w:tc>
        <w:tc>
          <w:tcPr>
            <w:tcW w:w="692" w:type="dxa"/>
          </w:tcPr>
          <w:p w14:paraId="7F11DA51" w14:textId="1FD44900" w:rsidR="005D2A18" w:rsidRPr="00482131" w:rsidRDefault="00ED7647" w:rsidP="005D2A18">
            <w:pPr>
              <w:spacing w:after="8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482131">
              <w:rPr>
                <w:rFonts w:ascii="Wingdings" w:hAnsi="Wingdings" w:cs="Wingdings"/>
                <w:sz w:val="24"/>
                <w:szCs w:val="24"/>
                <w:lang w:val="fr-FR"/>
              </w:rPr>
              <w:t></w:t>
            </w:r>
          </w:p>
        </w:tc>
        <w:tc>
          <w:tcPr>
            <w:tcW w:w="693" w:type="dxa"/>
          </w:tcPr>
          <w:p w14:paraId="6AF16489" w14:textId="6268DABA" w:rsidR="005D2A18" w:rsidRPr="00482131" w:rsidRDefault="00ED7647" w:rsidP="005D2A18">
            <w:pPr>
              <w:spacing w:after="8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482131">
              <w:rPr>
                <w:rFonts w:ascii="Wingdings" w:hAnsi="Wingdings" w:cs="Wingdings"/>
                <w:sz w:val="24"/>
                <w:szCs w:val="24"/>
                <w:lang w:val="fr-FR"/>
              </w:rPr>
              <w:t></w:t>
            </w:r>
          </w:p>
        </w:tc>
        <w:tc>
          <w:tcPr>
            <w:tcW w:w="687" w:type="dxa"/>
          </w:tcPr>
          <w:p w14:paraId="49AAD993" w14:textId="676C25D3" w:rsidR="005D2A18" w:rsidRPr="00482131" w:rsidRDefault="00ED7647" w:rsidP="005D2A18">
            <w:pPr>
              <w:spacing w:after="8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482131">
              <w:rPr>
                <w:rFonts w:ascii="Wingdings" w:hAnsi="Wingdings" w:cs="Wingdings"/>
                <w:sz w:val="24"/>
                <w:szCs w:val="24"/>
                <w:lang w:val="fr-FR"/>
              </w:rPr>
              <w:t></w:t>
            </w:r>
          </w:p>
        </w:tc>
      </w:tr>
      <w:tr w:rsidR="005D2A18" w:rsidRPr="00531CA8" w14:paraId="71602963" w14:textId="77777777" w:rsidTr="005D2A18">
        <w:tc>
          <w:tcPr>
            <w:tcW w:w="6984" w:type="dxa"/>
          </w:tcPr>
          <w:p w14:paraId="5541F15C" w14:textId="166A7AF7" w:rsidR="005D2A18" w:rsidRPr="00531CA8" w:rsidRDefault="005D2A18" w:rsidP="005D2A18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 w:rsidRPr="00531CA8">
              <w:rPr>
                <w:rFonts w:cstheme="minorHAnsi"/>
                <w:i/>
                <w:sz w:val="24"/>
                <w:szCs w:val="24"/>
              </w:rPr>
              <w:t xml:space="preserve">… </w:t>
            </w:r>
            <w:r w:rsidR="00531CA8" w:rsidRPr="00531CA8">
              <w:rPr>
                <w:rFonts w:cstheme="minorHAnsi"/>
                <w:i/>
                <w:sz w:val="24"/>
                <w:szCs w:val="24"/>
              </w:rPr>
              <w:t>entscheiden</w:t>
            </w:r>
            <w:r w:rsidR="001E45A2" w:rsidRPr="00531CA8">
              <w:rPr>
                <w:rFonts w:cstheme="minorHAnsi"/>
                <w:i/>
                <w:sz w:val="24"/>
                <w:szCs w:val="24"/>
              </w:rPr>
              <w:t>,</w:t>
            </w:r>
            <w:r w:rsidR="00CE3B6B" w:rsidRPr="00531CA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31CA8" w:rsidRPr="00531CA8">
              <w:rPr>
                <w:rFonts w:cstheme="minorHAnsi"/>
                <w:i/>
                <w:sz w:val="24"/>
                <w:szCs w:val="24"/>
              </w:rPr>
              <w:t>i</w:t>
            </w:r>
            <w:r w:rsidR="00531CA8" w:rsidRPr="00531CA8">
              <w:rPr>
                <w:i/>
                <w:sz w:val="24"/>
                <w:szCs w:val="24"/>
              </w:rPr>
              <w:t>n welchen Fällen man</w:t>
            </w:r>
            <w:r w:rsidR="00531CA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31CA8" w:rsidRPr="00531CA8">
              <w:rPr>
                <w:i/>
                <w:sz w:val="24"/>
                <w:szCs w:val="24"/>
              </w:rPr>
              <w:t>das „</w:t>
            </w:r>
            <w:proofErr w:type="spellStart"/>
            <w:r w:rsidR="00531CA8" w:rsidRPr="00531CA8">
              <w:rPr>
                <w:i/>
                <w:sz w:val="24"/>
                <w:szCs w:val="24"/>
              </w:rPr>
              <w:t>imparfait</w:t>
            </w:r>
            <w:proofErr w:type="spellEnd"/>
            <w:r w:rsidR="00531CA8" w:rsidRPr="00531CA8">
              <w:rPr>
                <w:i/>
                <w:sz w:val="24"/>
                <w:szCs w:val="24"/>
              </w:rPr>
              <w:t xml:space="preserve">“ und in welchen Fällen man das </w:t>
            </w:r>
            <w:r w:rsidR="00592A88">
              <w:rPr>
                <w:i/>
                <w:sz w:val="24"/>
                <w:szCs w:val="24"/>
              </w:rPr>
              <w:t>„</w:t>
            </w:r>
            <w:r w:rsidR="00531CA8" w:rsidRPr="00531CA8">
              <w:rPr>
                <w:i/>
                <w:sz w:val="24"/>
                <w:szCs w:val="24"/>
              </w:rPr>
              <w:t xml:space="preserve">passé </w:t>
            </w:r>
            <w:proofErr w:type="spellStart"/>
            <w:r w:rsidR="00531CA8" w:rsidRPr="00531CA8">
              <w:rPr>
                <w:i/>
                <w:sz w:val="24"/>
                <w:szCs w:val="24"/>
              </w:rPr>
              <w:t>composé</w:t>
            </w:r>
            <w:proofErr w:type="spellEnd"/>
            <w:r w:rsidR="00531CA8" w:rsidRPr="00531CA8">
              <w:rPr>
                <w:i/>
                <w:sz w:val="24"/>
                <w:szCs w:val="24"/>
              </w:rPr>
              <w:t>“ verwendet</w:t>
            </w:r>
            <w:r w:rsidR="00F52C2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14:paraId="5DD537D4" w14:textId="77777777" w:rsidR="005D2A18" w:rsidRPr="00531CA8" w:rsidRDefault="005D2A18" w:rsidP="005D2A18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57CB9EF3" w14:textId="77777777" w:rsidR="005D2A18" w:rsidRPr="00531CA8" w:rsidRDefault="005D2A18" w:rsidP="005D2A18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99DAF70" w14:textId="77777777" w:rsidR="005D2A18" w:rsidRPr="00531CA8" w:rsidRDefault="005D2A18" w:rsidP="005D2A18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9665D9" w:rsidRPr="00FE64EE" w14:paraId="66E7095F" w14:textId="77777777" w:rsidTr="005D2A18">
        <w:tc>
          <w:tcPr>
            <w:tcW w:w="6984" w:type="dxa"/>
          </w:tcPr>
          <w:p w14:paraId="7FDA967D" w14:textId="1D334709" w:rsidR="009665D9" w:rsidRPr="00FE64EE" w:rsidRDefault="009665D9" w:rsidP="005D2A18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 w:rsidRPr="00212D47">
              <w:rPr>
                <w:rFonts w:cstheme="minorHAnsi"/>
                <w:i/>
                <w:sz w:val="24"/>
                <w:szCs w:val="24"/>
              </w:rPr>
              <w:t>.</w:t>
            </w:r>
            <w:r w:rsidRPr="00212D47">
              <w:rPr>
                <w:i/>
                <w:sz w:val="24"/>
                <w:szCs w:val="24"/>
              </w:rPr>
              <w:t xml:space="preserve">.. </w:t>
            </w:r>
            <w:r w:rsidR="00FE64EE" w:rsidRPr="00FE64EE">
              <w:rPr>
                <w:i/>
                <w:sz w:val="24"/>
                <w:szCs w:val="24"/>
              </w:rPr>
              <w:t>dafür eigene richtige Beispiele formulieren</w:t>
            </w:r>
            <w:r w:rsidR="00A2380E" w:rsidRPr="00FE64E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14:paraId="7FCC381C" w14:textId="77777777" w:rsidR="009665D9" w:rsidRPr="00FE64EE" w:rsidRDefault="009665D9" w:rsidP="005D2A18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5891905E" w14:textId="77777777" w:rsidR="009665D9" w:rsidRPr="00FE64EE" w:rsidRDefault="009665D9" w:rsidP="005D2A18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35C4C46" w14:textId="77777777" w:rsidR="009665D9" w:rsidRPr="00FE64EE" w:rsidRDefault="009665D9" w:rsidP="005D2A18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FE64EE" w:rsidRPr="00FE64EE" w14:paraId="4EA6BBF6" w14:textId="77777777" w:rsidTr="005D2A18">
        <w:tc>
          <w:tcPr>
            <w:tcW w:w="6984" w:type="dxa"/>
          </w:tcPr>
          <w:p w14:paraId="21A77619" w14:textId="2EDA49F3" w:rsidR="00FE64EE" w:rsidRPr="00FE64EE" w:rsidRDefault="00FE64EE" w:rsidP="005D2A18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 w:rsidRPr="00FE64EE">
              <w:rPr>
                <w:rFonts w:cstheme="minorHAnsi"/>
                <w:i/>
                <w:sz w:val="24"/>
                <w:szCs w:val="24"/>
              </w:rPr>
              <w:t>… einen zusammenhängenden Text in d</w:t>
            </w:r>
            <w:r>
              <w:rPr>
                <w:rFonts w:cstheme="minorHAnsi"/>
                <w:i/>
                <w:sz w:val="24"/>
                <w:szCs w:val="24"/>
              </w:rPr>
              <w:t>er Vergangenheit schreiben.</w:t>
            </w:r>
          </w:p>
        </w:tc>
        <w:tc>
          <w:tcPr>
            <w:tcW w:w="692" w:type="dxa"/>
          </w:tcPr>
          <w:p w14:paraId="306A5880" w14:textId="77777777" w:rsidR="00FE64EE" w:rsidRPr="00FE64EE" w:rsidRDefault="00FE64EE" w:rsidP="005D2A18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7AD201E9" w14:textId="77777777" w:rsidR="00FE64EE" w:rsidRPr="00FE64EE" w:rsidRDefault="00FE64EE" w:rsidP="005D2A18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5A0388F" w14:textId="77777777" w:rsidR="00FE64EE" w:rsidRPr="00FE64EE" w:rsidRDefault="00FE64EE" w:rsidP="005D2A18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FE64EE" w:rsidRPr="00FE64EE" w14:paraId="7E2326D5" w14:textId="77777777" w:rsidTr="005D2A18">
        <w:tc>
          <w:tcPr>
            <w:tcW w:w="6984" w:type="dxa"/>
          </w:tcPr>
          <w:p w14:paraId="5B543FF1" w14:textId="5467DC99" w:rsidR="00FE64EE" w:rsidRPr="00FE64EE" w:rsidRDefault="00FE64EE" w:rsidP="005D2A18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… Feedback geben, ob diese Zeiten richtig verwendet wurden.</w:t>
            </w:r>
          </w:p>
        </w:tc>
        <w:tc>
          <w:tcPr>
            <w:tcW w:w="692" w:type="dxa"/>
          </w:tcPr>
          <w:p w14:paraId="4A25D72B" w14:textId="77777777" w:rsidR="00FE64EE" w:rsidRPr="00FE64EE" w:rsidRDefault="00FE64EE" w:rsidP="005D2A18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28BC6590" w14:textId="77777777" w:rsidR="00FE64EE" w:rsidRPr="00FE64EE" w:rsidRDefault="00FE64EE" w:rsidP="005D2A18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5E911017" w14:textId="77777777" w:rsidR="00FE64EE" w:rsidRPr="00FE64EE" w:rsidRDefault="00FE64EE" w:rsidP="005D2A18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</w:tbl>
    <w:p w14:paraId="0AB1242E" w14:textId="68F3FD68" w:rsidR="00C07648" w:rsidRPr="00FE64EE" w:rsidRDefault="00C07648" w:rsidP="000B67AF">
      <w:pPr>
        <w:spacing w:after="0" w:line="240" w:lineRule="auto"/>
        <w:rPr>
          <w:sz w:val="24"/>
          <w:szCs w:val="24"/>
        </w:rPr>
      </w:pPr>
    </w:p>
    <w:sectPr w:rsidR="00C07648" w:rsidRPr="00FE64EE" w:rsidSect="00301BBE">
      <w:footerReference w:type="default" r:id="rId2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6065" w14:textId="77777777" w:rsidR="00284C48" w:rsidRDefault="00284C48">
      <w:pPr>
        <w:spacing w:after="0" w:line="240" w:lineRule="auto"/>
      </w:pPr>
      <w:r>
        <w:separator/>
      </w:r>
    </w:p>
  </w:endnote>
  <w:endnote w:type="continuationSeparator" w:id="0">
    <w:p w14:paraId="7BDD9C7D" w14:textId="77777777" w:rsidR="00284C48" w:rsidRDefault="0028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7B54BD5" w14:textId="77777777" w:rsidR="00D543BC" w:rsidRDefault="008B3F1E" w:rsidP="004D6E6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2AF0F6" w14:textId="77777777" w:rsidR="00D543BC" w:rsidRDefault="00284C48" w:rsidP="00D54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8C96" w14:textId="77777777" w:rsidR="00D543BC" w:rsidRDefault="00284C48" w:rsidP="00D543B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EndPr/>
    <w:sdtContent>
      <w:p w14:paraId="098035D9" w14:textId="709C3FD2" w:rsidR="00E563B8" w:rsidRDefault="00E563B8" w:rsidP="00E563B8">
        <w:pPr>
          <w:pStyle w:val="Fuzeile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38915" w14:textId="77777777" w:rsidR="00284C48" w:rsidRDefault="00284C48">
      <w:pPr>
        <w:spacing w:after="0" w:line="240" w:lineRule="auto"/>
      </w:pPr>
      <w:r>
        <w:separator/>
      </w:r>
    </w:p>
  </w:footnote>
  <w:footnote w:type="continuationSeparator" w:id="0">
    <w:p w14:paraId="52FA49B0" w14:textId="77777777" w:rsidR="00284C48" w:rsidRDefault="0028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FC35" w14:textId="537E70BE" w:rsidR="00E563B8" w:rsidRPr="00D14260" w:rsidRDefault="00D14260" w:rsidP="00E563B8">
    <w:pPr>
      <w:pStyle w:val="Kopfzeile"/>
      <w:jc w:val="center"/>
      <w:rPr>
        <w:b/>
        <w:i/>
        <w:sz w:val="24"/>
        <w:szCs w:val="24"/>
        <w:lang w:val="fr-FR"/>
      </w:rPr>
    </w:pPr>
    <w:r w:rsidRPr="00D14260">
      <w:rPr>
        <w:b/>
        <w:i/>
        <w:sz w:val="24"/>
        <w:szCs w:val="24"/>
        <w:lang w:val="fr-FR"/>
      </w:rPr>
      <w:t>Fiche de travail - apprenants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7F5B" w14:textId="698FB797" w:rsidR="00E563B8" w:rsidRPr="00E563B8" w:rsidRDefault="00E563B8" w:rsidP="00E563B8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00C4"/>
    <w:multiLevelType w:val="hybridMultilevel"/>
    <w:tmpl w:val="38FEE78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773C"/>
    <w:multiLevelType w:val="hybridMultilevel"/>
    <w:tmpl w:val="5F605EA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602F3"/>
    <w:multiLevelType w:val="multilevel"/>
    <w:tmpl w:val="909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7A43"/>
    <w:rsid w:val="00020DDB"/>
    <w:rsid w:val="00035450"/>
    <w:rsid w:val="00060C1D"/>
    <w:rsid w:val="000770A7"/>
    <w:rsid w:val="0009158A"/>
    <w:rsid w:val="000B67AF"/>
    <w:rsid w:val="000E1F1B"/>
    <w:rsid w:val="000E40F5"/>
    <w:rsid w:val="000F2451"/>
    <w:rsid w:val="00111BD2"/>
    <w:rsid w:val="0012362E"/>
    <w:rsid w:val="00162F22"/>
    <w:rsid w:val="00166430"/>
    <w:rsid w:val="00184DCD"/>
    <w:rsid w:val="00186F6D"/>
    <w:rsid w:val="001A167A"/>
    <w:rsid w:val="001A1DE3"/>
    <w:rsid w:val="001A5D0E"/>
    <w:rsid w:val="001B1F1E"/>
    <w:rsid w:val="001B2068"/>
    <w:rsid w:val="001B48A4"/>
    <w:rsid w:val="001C5128"/>
    <w:rsid w:val="001D48B4"/>
    <w:rsid w:val="001E45A2"/>
    <w:rsid w:val="001E54DC"/>
    <w:rsid w:val="001E7299"/>
    <w:rsid w:val="0020411C"/>
    <w:rsid w:val="00206C31"/>
    <w:rsid w:val="0021006E"/>
    <w:rsid w:val="00211B5E"/>
    <w:rsid w:val="00212D47"/>
    <w:rsid w:val="0021344C"/>
    <w:rsid w:val="00226308"/>
    <w:rsid w:val="00227F73"/>
    <w:rsid w:val="00250D42"/>
    <w:rsid w:val="0025601F"/>
    <w:rsid w:val="00257785"/>
    <w:rsid w:val="00267760"/>
    <w:rsid w:val="00281B82"/>
    <w:rsid w:val="0028264D"/>
    <w:rsid w:val="00284C48"/>
    <w:rsid w:val="00285FB0"/>
    <w:rsid w:val="002A05AC"/>
    <w:rsid w:val="002E2AE9"/>
    <w:rsid w:val="00301BBE"/>
    <w:rsid w:val="0031004B"/>
    <w:rsid w:val="00316D84"/>
    <w:rsid w:val="00336E78"/>
    <w:rsid w:val="003434C6"/>
    <w:rsid w:val="00350E9C"/>
    <w:rsid w:val="003701E1"/>
    <w:rsid w:val="00384597"/>
    <w:rsid w:val="003A7395"/>
    <w:rsid w:val="003C2699"/>
    <w:rsid w:val="003D0409"/>
    <w:rsid w:val="003D189E"/>
    <w:rsid w:val="003E16D8"/>
    <w:rsid w:val="00401856"/>
    <w:rsid w:val="0040426F"/>
    <w:rsid w:val="0040480E"/>
    <w:rsid w:val="00421210"/>
    <w:rsid w:val="0042470B"/>
    <w:rsid w:val="004346FA"/>
    <w:rsid w:val="00442E50"/>
    <w:rsid w:val="00467970"/>
    <w:rsid w:val="00475D1F"/>
    <w:rsid w:val="004820EF"/>
    <w:rsid w:val="00482131"/>
    <w:rsid w:val="00497234"/>
    <w:rsid w:val="004A4D05"/>
    <w:rsid w:val="004B10E6"/>
    <w:rsid w:val="004B73E8"/>
    <w:rsid w:val="004D2C44"/>
    <w:rsid w:val="004E422F"/>
    <w:rsid w:val="00522A56"/>
    <w:rsid w:val="00524E76"/>
    <w:rsid w:val="005301F5"/>
    <w:rsid w:val="00531CA8"/>
    <w:rsid w:val="005335B8"/>
    <w:rsid w:val="0055101F"/>
    <w:rsid w:val="0057261F"/>
    <w:rsid w:val="00573DE9"/>
    <w:rsid w:val="0057721F"/>
    <w:rsid w:val="00582CAC"/>
    <w:rsid w:val="00592A88"/>
    <w:rsid w:val="005A156A"/>
    <w:rsid w:val="005A5490"/>
    <w:rsid w:val="005B4CCA"/>
    <w:rsid w:val="005D2A18"/>
    <w:rsid w:val="005E0606"/>
    <w:rsid w:val="005E32D5"/>
    <w:rsid w:val="00601CD0"/>
    <w:rsid w:val="00601F34"/>
    <w:rsid w:val="00653CE5"/>
    <w:rsid w:val="00667E5A"/>
    <w:rsid w:val="00682B0C"/>
    <w:rsid w:val="006A087A"/>
    <w:rsid w:val="006B1C23"/>
    <w:rsid w:val="006D471C"/>
    <w:rsid w:val="006D7A5C"/>
    <w:rsid w:val="007146D8"/>
    <w:rsid w:val="00721C06"/>
    <w:rsid w:val="00727C11"/>
    <w:rsid w:val="00732AF2"/>
    <w:rsid w:val="00741934"/>
    <w:rsid w:val="007466E5"/>
    <w:rsid w:val="00752E76"/>
    <w:rsid w:val="00770FD5"/>
    <w:rsid w:val="007769F4"/>
    <w:rsid w:val="00790238"/>
    <w:rsid w:val="007A04E7"/>
    <w:rsid w:val="007A079C"/>
    <w:rsid w:val="007C52FE"/>
    <w:rsid w:val="007C6662"/>
    <w:rsid w:val="007D079C"/>
    <w:rsid w:val="008004F3"/>
    <w:rsid w:val="008368F0"/>
    <w:rsid w:val="0088023F"/>
    <w:rsid w:val="00892EB2"/>
    <w:rsid w:val="008B3F1E"/>
    <w:rsid w:val="008E7AE2"/>
    <w:rsid w:val="008F363B"/>
    <w:rsid w:val="00917A38"/>
    <w:rsid w:val="00926DBA"/>
    <w:rsid w:val="0095007F"/>
    <w:rsid w:val="009535B4"/>
    <w:rsid w:val="00954CEF"/>
    <w:rsid w:val="009563D0"/>
    <w:rsid w:val="00962363"/>
    <w:rsid w:val="0096344E"/>
    <w:rsid w:val="009665D9"/>
    <w:rsid w:val="0096761F"/>
    <w:rsid w:val="009C3EC5"/>
    <w:rsid w:val="009D56B9"/>
    <w:rsid w:val="009E1C79"/>
    <w:rsid w:val="00A22CB7"/>
    <w:rsid w:val="00A2380E"/>
    <w:rsid w:val="00A23FA1"/>
    <w:rsid w:val="00A32BE6"/>
    <w:rsid w:val="00A32E56"/>
    <w:rsid w:val="00A4028E"/>
    <w:rsid w:val="00A54490"/>
    <w:rsid w:val="00A564EE"/>
    <w:rsid w:val="00A569A8"/>
    <w:rsid w:val="00A56A6A"/>
    <w:rsid w:val="00A838B9"/>
    <w:rsid w:val="00A847AC"/>
    <w:rsid w:val="00A9277B"/>
    <w:rsid w:val="00A93081"/>
    <w:rsid w:val="00A972C0"/>
    <w:rsid w:val="00AA3100"/>
    <w:rsid w:val="00AB05C5"/>
    <w:rsid w:val="00AC6A45"/>
    <w:rsid w:val="00AD70CE"/>
    <w:rsid w:val="00B0084E"/>
    <w:rsid w:val="00B268A2"/>
    <w:rsid w:val="00B3210E"/>
    <w:rsid w:val="00B42913"/>
    <w:rsid w:val="00B675C8"/>
    <w:rsid w:val="00BB01D4"/>
    <w:rsid w:val="00BB762D"/>
    <w:rsid w:val="00BC7590"/>
    <w:rsid w:val="00BE3927"/>
    <w:rsid w:val="00BE4A20"/>
    <w:rsid w:val="00BE7BC7"/>
    <w:rsid w:val="00C07648"/>
    <w:rsid w:val="00C1557E"/>
    <w:rsid w:val="00C31B74"/>
    <w:rsid w:val="00C54D82"/>
    <w:rsid w:val="00C6057D"/>
    <w:rsid w:val="00C639B9"/>
    <w:rsid w:val="00C63AF7"/>
    <w:rsid w:val="00CB0742"/>
    <w:rsid w:val="00CB1A8E"/>
    <w:rsid w:val="00CD76E7"/>
    <w:rsid w:val="00CE3B6B"/>
    <w:rsid w:val="00CE5A1D"/>
    <w:rsid w:val="00CF7660"/>
    <w:rsid w:val="00D00E55"/>
    <w:rsid w:val="00D13782"/>
    <w:rsid w:val="00D13A71"/>
    <w:rsid w:val="00D14260"/>
    <w:rsid w:val="00D306EB"/>
    <w:rsid w:val="00D310A5"/>
    <w:rsid w:val="00D311B6"/>
    <w:rsid w:val="00D339AD"/>
    <w:rsid w:val="00D34A91"/>
    <w:rsid w:val="00D67748"/>
    <w:rsid w:val="00D77B00"/>
    <w:rsid w:val="00D84645"/>
    <w:rsid w:val="00DB3B66"/>
    <w:rsid w:val="00DE4FB6"/>
    <w:rsid w:val="00DE69C0"/>
    <w:rsid w:val="00DF5FCA"/>
    <w:rsid w:val="00E16F45"/>
    <w:rsid w:val="00E2702D"/>
    <w:rsid w:val="00E3179E"/>
    <w:rsid w:val="00E326A3"/>
    <w:rsid w:val="00E32D60"/>
    <w:rsid w:val="00E32E61"/>
    <w:rsid w:val="00E5346F"/>
    <w:rsid w:val="00E563B8"/>
    <w:rsid w:val="00E6340A"/>
    <w:rsid w:val="00E7225C"/>
    <w:rsid w:val="00E742DB"/>
    <w:rsid w:val="00E7446F"/>
    <w:rsid w:val="00E93972"/>
    <w:rsid w:val="00EA33F1"/>
    <w:rsid w:val="00EB4867"/>
    <w:rsid w:val="00EC3FDC"/>
    <w:rsid w:val="00ED0DE1"/>
    <w:rsid w:val="00ED7647"/>
    <w:rsid w:val="00EF63FA"/>
    <w:rsid w:val="00F1145D"/>
    <w:rsid w:val="00F45536"/>
    <w:rsid w:val="00F52C29"/>
    <w:rsid w:val="00F97F2E"/>
    <w:rsid w:val="00FB06F6"/>
    <w:rsid w:val="00FB2226"/>
    <w:rsid w:val="00FC09B2"/>
    <w:rsid w:val="00FD3275"/>
    <w:rsid w:val="00FD48AD"/>
    <w:rsid w:val="00FE1055"/>
    <w:rsid w:val="00FE64EE"/>
    <w:rsid w:val="00FF2E02"/>
    <w:rsid w:val="00FF49D1"/>
    <w:rsid w:val="041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chartTrackingRefBased/>
  <w15:docId w15:val="{61B8318A-4A65-A44C-B437-09EB0EF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769F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D327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D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s-image">
    <w:name w:val="ts-image"/>
    <w:basedOn w:val="Absatz-Standardschriftart"/>
    <w:rsid w:val="00FD3275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F5FC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D0DE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pped-classroom-austria.at/das-konzept/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learningapps.org/watch?v=p9eoo7c6k19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youtu.be/zS5nz4DRoqM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watch?v=p9eoo7c6k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s://learningapps.org/display?v=p664icd9j19" TargetMode="External"/><Relationship Id="rId19" Type="http://schemas.openxmlformats.org/officeDocument/2006/relationships/hyperlink" Target="https://learningapps.org/display?v=p664icd9j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S5nz4DRoqM&amp;feature=youtu.be" TargetMode="Externa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02D4-71E7-2B49-A106-9B25EA28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Isabella Gruber</cp:lastModifiedBy>
  <cp:revision>7</cp:revision>
  <dcterms:created xsi:type="dcterms:W3CDTF">2019-05-20T17:34:00Z</dcterms:created>
  <dcterms:modified xsi:type="dcterms:W3CDTF">2019-05-21T07:57:00Z</dcterms:modified>
</cp:coreProperties>
</file>