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429C2" w14:textId="77777777" w:rsidR="005F2656" w:rsidRPr="005F2656" w:rsidRDefault="005F2656" w:rsidP="00ED1B10">
      <w:pPr>
        <w:spacing w:after="120" w:line="240" w:lineRule="auto"/>
        <w:outlineLvl w:val="0"/>
        <w:rPr>
          <w:rFonts w:eastAsia="Times New Roman" w:cs="Times New Roman"/>
          <w:b/>
          <w:bCs/>
          <w:kern w:val="36"/>
          <w:sz w:val="28"/>
          <w:szCs w:val="28"/>
          <w:lang w:val="fr-FR" w:eastAsia="de-AT"/>
        </w:rPr>
      </w:pPr>
      <w:r w:rsidRPr="005F2656">
        <w:rPr>
          <w:rFonts w:eastAsia="Times New Roman" w:cs="Times New Roman"/>
          <w:b/>
          <w:bCs/>
          <w:kern w:val="36"/>
          <w:sz w:val="28"/>
          <w:szCs w:val="28"/>
          <w:lang w:val="fr-FR" w:eastAsia="de-AT"/>
        </w:rPr>
        <w:t xml:space="preserve">Thème : Santé                                                         </w:t>
      </w:r>
      <w:r>
        <w:rPr>
          <w:rFonts w:eastAsia="Times New Roman" w:cs="Times New Roman"/>
          <w:b/>
          <w:bCs/>
          <w:kern w:val="36"/>
          <w:sz w:val="28"/>
          <w:szCs w:val="28"/>
          <w:lang w:val="fr-FR" w:eastAsia="de-AT"/>
        </w:rPr>
        <w:t xml:space="preserve">        </w:t>
      </w:r>
      <w:r w:rsidRPr="005F2656">
        <w:rPr>
          <w:rFonts w:eastAsia="Times New Roman" w:cs="Times New Roman"/>
          <w:b/>
          <w:bCs/>
          <w:kern w:val="36"/>
          <w:sz w:val="28"/>
          <w:szCs w:val="28"/>
          <w:lang w:val="fr-FR" w:eastAsia="de-AT"/>
        </w:rPr>
        <w:t xml:space="preserve">                </w:t>
      </w:r>
      <w:r>
        <w:rPr>
          <w:rFonts w:eastAsia="Times New Roman" w:cs="Times New Roman"/>
          <w:b/>
          <w:bCs/>
          <w:kern w:val="36"/>
          <w:sz w:val="28"/>
          <w:szCs w:val="28"/>
          <w:lang w:val="fr-FR" w:eastAsia="de-AT"/>
        </w:rPr>
        <w:t xml:space="preserve">          </w:t>
      </w:r>
      <w:r w:rsidRPr="005F2656">
        <w:rPr>
          <w:rFonts w:eastAsia="Times New Roman" w:cs="Times New Roman"/>
          <w:b/>
          <w:bCs/>
          <w:kern w:val="36"/>
          <w:sz w:val="28"/>
          <w:szCs w:val="28"/>
          <w:lang w:val="fr-FR" w:eastAsia="de-AT"/>
        </w:rPr>
        <w:t>Niveau B1</w:t>
      </w:r>
      <w:r>
        <w:rPr>
          <w:rFonts w:eastAsia="Times New Roman" w:cs="Times New Roman"/>
          <w:b/>
          <w:bCs/>
          <w:kern w:val="36"/>
          <w:sz w:val="28"/>
          <w:szCs w:val="28"/>
          <w:lang w:val="fr-FR" w:eastAsia="de-AT"/>
        </w:rPr>
        <w:t xml:space="preserve"> / B1+</w:t>
      </w:r>
    </w:p>
    <w:p w14:paraId="690429C3" w14:textId="77777777" w:rsidR="00362D21" w:rsidRDefault="00362D21" w:rsidP="00362D21">
      <w:pPr>
        <w:spacing w:after="0" w:line="240" w:lineRule="auto"/>
        <w:outlineLvl w:val="0"/>
        <w:rPr>
          <w:rFonts w:eastAsia="Times New Roman" w:cs="Times New Roman"/>
          <w:bCs/>
          <w:i/>
          <w:kern w:val="36"/>
          <w:sz w:val="24"/>
          <w:szCs w:val="24"/>
          <w:lang w:eastAsia="de-AT"/>
        </w:rPr>
      </w:pPr>
      <w:r w:rsidRPr="00362D21">
        <w:rPr>
          <w:rFonts w:eastAsia="Times New Roman" w:cs="Times New Roman"/>
          <w:bCs/>
          <w:i/>
          <w:kern w:val="36"/>
          <w:sz w:val="24"/>
          <w:szCs w:val="24"/>
          <w:lang w:eastAsia="de-AT"/>
        </w:rPr>
        <w:t xml:space="preserve">Anmerkung: </w:t>
      </w:r>
      <w:r>
        <w:rPr>
          <w:rFonts w:eastAsia="Times New Roman" w:cs="Times New Roman"/>
          <w:bCs/>
          <w:i/>
          <w:kern w:val="36"/>
          <w:sz w:val="24"/>
          <w:szCs w:val="24"/>
          <w:lang w:eastAsia="de-AT"/>
        </w:rPr>
        <w:t xml:space="preserve">Die Aufgaben finden sich nach dem Text. </w:t>
      </w:r>
    </w:p>
    <w:p w14:paraId="690429C4" w14:textId="77777777" w:rsidR="00ED1B10" w:rsidRPr="00ED1B10" w:rsidRDefault="00ED1B10" w:rsidP="00ED1B10">
      <w:pPr>
        <w:spacing w:after="0" w:line="240" w:lineRule="auto"/>
        <w:outlineLvl w:val="0"/>
        <w:rPr>
          <w:rFonts w:eastAsia="Times New Roman" w:cs="Times New Roman"/>
          <w:bCs/>
          <w:i/>
          <w:kern w:val="36"/>
          <w:sz w:val="24"/>
          <w:szCs w:val="24"/>
          <w:lang w:eastAsia="de-AT"/>
        </w:rPr>
      </w:pPr>
      <w:r w:rsidRPr="00ED1B10">
        <w:rPr>
          <w:rFonts w:eastAsia="Times New Roman" w:cs="Times New Roman"/>
          <w:bCs/>
          <w:i/>
          <w:kern w:val="36"/>
          <w:sz w:val="24"/>
          <w:szCs w:val="24"/>
          <w:lang w:eastAsia="de-AT"/>
        </w:rPr>
        <w:t>Voraussetzungen:</w:t>
      </w:r>
    </w:p>
    <w:p w14:paraId="690429C5" w14:textId="77777777" w:rsidR="00ED1B10" w:rsidRDefault="00ED1B10" w:rsidP="00ED1B10">
      <w:pPr>
        <w:spacing w:after="0" w:line="240" w:lineRule="auto"/>
        <w:outlineLvl w:val="0"/>
        <w:rPr>
          <w:rFonts w:eastAsia="Times New Roman" w:cs="Times New Roman"/>
          <w:bCs/>
          <w:i/>
          <w:kern w:val="36"/>
          <w:sz w:val="24"/>
          <w:szCs w:val="24"/>
          <w:lang w:eastAsia="de-AT"/>
        </w:rPr>
      </w:pPr>
      <w:r w:rsidRPr="00ED1B10">
        <w:rPr>
          <w:rFonts w:eastAsia="Times New Roman" w:cs="Times New Roman"/>
          <w:bCs/>
          <w:i/>
          <w:kern w:val="36"/>
          <w:sz w:val="24"/>
          <w:szCs w:val="24"/>
          <w:lang w:eastAsia="de-AT"/>
        </w:rPr>
        <w:t xml:space="preserve">Die Schüler/innen verfügen bereits über einen Wortschatz zum Thema </w:t>
      </w:r>
      <w:r>
        <w:rPr>
          <w:rFonts w:eastAsia="Times New Roman" w:cs="Times New Roman"/>
          <w:bCs/>
          <w:i/>
          <w:kern w:val="36"/>
          <w:sz w:val="24"/>
          <w:szCs w:val="24"/>
          <w:lang w:eastAsia="de-AT"/>
        </w:rPr>
        <w:t>gesunde Ernährung.</w:t>
      </w:r>
    </w:p>
    <w:p w14:paraId="690429C6" w14:textId="77777777" w:rsidR="00362D21" w:rsidRPr="00362D21" w:rsidRDefault="00362D21" w:rsidP="00362D21">
      <w:pPr>
        <w:spacing w:after="0" w:line="240" w:lineRule="auto"/>
        <w:outlineLvl w:val="0"/>
        <w:rPr>
          <w:rFonts w:eastAsia="Times New Roman" w:cs="Times New Roman"/>
          <w:bCs/>
          <w:i/>
          <w:kern w:val="36"/>
          <w:sz w:val="24"/>
          <w:szCs w:val="24"/>
          <w:lang w:eastAsia="de-AT"/>
        </w:rPr>
      </w:pPr>
      <w:r>
        <w:rPr>
          <w:rFonts w:eastAsia="Times New Roman" w:cs="Times New Roman"/>
          <w:bCs/>
          <w:i/>
          <w:kern w:val="36"/>
          <w:sz w:val="24"/>
          <w:szCs w:val="24"/>
          <w:lang w:eastAsia="de-AT"/>
        </w:rPr>
        <w:t xml:space="preserve">Im Vorfeld </w:t>
      </w:r>
      <w:r w:rsidRPr="00362D21">
        <w:rPr>
          <w:rFonts w:eastAsia="Times New Roman" w:cs="Times New Roman"/>
          <w:bCs/>
          <w:i/>
          <w:kern w:val="36"/>
          <w:sz w:val="24"/>
          <w:szCs w:val="24"/>
          <w:lang w:eastAsia="de-AT"/>
        </w:rPr>
        <w:t xml:space="preserve">muss von der Lehrkraft ein </w:t>
      </w:r>
      <w:r w:rsidRPr="00312944">
        <w:rPr>
          <w:rFonts w:eastAsia="Times New Roman" w:cs="Times New Roman"/>
          <w:bCs/>
          <w:iCs/>
          <w:kern w:val="36"/>
          <w:sz w:val="24"/>
          <w:szCs w:val="24"/>
          <w:lang w:eastAsia="de-AT"/>
        </w:rPr>
        <w:t>Padlet</w:t>
      </w:r>
      <w:r w:rsidRPr="00362D21">
        <w:rPr>
          <w:rFonts w:eastAsia="Times New Roman" w:cs="Times New Roman"/>
          <w:bCs/>
          <w:i/>
          <w:kern w:val="36"/>
          <w:sz w:val="24"/>
          <w:szCs w:val="24"/>
          <w:lang w:eastAsia="de-AT"/>
        </w:rPr>
        <w:t xml:space="preserve"> </w:t>
      </w:r>
      <w:r>
        <w:rPr>
          <w:rFonts w:eastAsia="Times New Roman" w:cs="Times New Roman"/>
          <w:bCs/>
          <w:i/>
          <w:kern w:val="36"/>
          <w:sz w:val="24"/>
          <w:szCs w:val="24"/>
          <w:lang w:eastAsia="de-AT"/>
        </w:rPr>
        <w:t>für den Schreibauftrag erstellt werden.</w:t>
      </w:r>
    </w:p>
    <w:p w14:paraId="690429C7" w14:textId="77777777" w:rsidR="00377816" w:rsidRPr="00F35EDC" w:rsidRDefault="00377816" w:rsidP="00377816">
      <w:pPr>
        <w:spacing w:before="100" w:beforeAutospacing="1" w:after="100" w:afterAutospacing="1" w:line="240" w:lineRule="auto"/>
        <w:outlineLvl w:val="0"/>
        <w:rPr>
          <w:rFonts w:eastAsia="Times New Roman" w:cs="Times New Roman"/>
          <w:b/>
          <w:bCs/>
          <w:kern w:val="36"/>
          <w:sz w:val="32"/>
          <w:szCs w:val="32"/>
          <w:lang w:val="fr-FR" w:eastAsia="de-AT"/>
        </w:rPr>
      </w:pPr>
      <w:r w:rsidRPr="00F35EDC">
        <w:rPr>
          <w:rFonts w:eastAsia="Times New Roman" w:cs="Times New Roman"/>
          <w:b/>
          <w:bCs/>
          <w:kern w:val="36"/>
          <w:sz w:val="32"/>
          <w:szCs w:val="32"/>
          <w:lang w:val="fr-FR" w:eastAsia="de-AT"/>
        </w:rPr>
        <w:t>Qu'est-ce que "manger sain" ? Même la science a du mal à le définir</w:t>
      </w:r>
    </w:p>
    <w:p w14:paraId="690429C8" w14:textId="77777777" w:rsidR="00377816" w:rsidRPr="00F35EDC" w:rsidRDefault="00930989" w:rsidP="00F35EDC">
      <w:pPr>
        <w:spacing w:after="120"/>
        <w:rPr>
          <w:rFonts w:eastAsia="Times New Roman" w:cs="Times New Roman"/>
          <w:i/>
          <w:lang w:val="fr-FR" w:eastAsia="de-AT"/>
        </w:rPr>
      </w:pPr>
      <w:r w:rsidRPr="00F35EDC">
        <w:rPr>
          <w:rFonts w:ascii="Times New Roman" w:eastAsia="Times New Roman" w:hAnsi="Times New Roman" w:cs="Times New Roman"/>
          <w:noProof/>
          <w:sz w:val="20"/>
          <w:szCs w:val="20"/>
          <w:lang w:eastAsia="de-AT"/>
        </w:rPr>
        <mc:AlternateContent>
          <mc:Choice Requires="wps">
            <w:drawing>
              <wp:anchor distT="45720" distB="45720" distL="114300" distR="114300" simplePos="0" relativeHeight="251660288" behindDoc="1" locked="0" layoutInCell="1" allowOverlap="1" wp14:anchorId="69042A63" wp14:editId="69042A64">
                <wp:simplePos x="0" y="0"/>
                <wp:positionH relativeFrom="margin">
                  <wp:posOffset>3528060</wp:posOffset>
                </wp:positionH>
                <wp:positionV relativeFrom="paragraph">
                  <wp:posOffset>363220</wp:posOffset>
                </wp:positionV>
                <wp:extent cx="2524125" cy="1809750"/>
                <wp:effectExtent l="0" t="0" r="9525" b="0"/>
                <wp:wrapTight wrapText="bothSides">
                  <wp:wrapPolygon edited="0">
                    <wp:start x="0" y="0"/>
                    <wp:lineTo x="0" y="21373"/>
                    <wp:lineTo x="21518" y="21373"/>
                    <wp:lineTo x="215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809750"/>
                        </a:xfrm>
                        <a:prstGeom prst="rect">
                          <a:avLst/>
                        </a:prstGeom>
                        <a:solidFill>
                          <a:srgbClr val="FFFFFF"/>
                        </a:solidFill>
                        <a:ln w="9525">
                          <a:noFill/>
                          <a:miter lim="800000"/>
                          <a:headEnd/>
                          <a:tailEnd/>
                        </a:ln>
                      </wps:spPr>
                      <wps:txbx>
                        <w:txbxContent>
                          <w:p w14:paraId="69042A7E" w14:textId="77777777" w:rsidR="00F35EDC" w:rsidRDefault="005F2656" w:rsidP="00F35EDC">
                            <w:pPr>
                              <w:spacing w:after="0" w:line="240" w:lineRule="auto"/>
                              <w:rPr>
                                <w:rFonts w:eastAsia="Times New Roman" w:cs="Times New Roman"/>
                                <w:sz w:val="18"/>
                                <w:szCs w:val="18"/>
                                <w:lang w:val="fr-FR" w:eastAsia="de-AT"/>
                              </w:rPr>
                            </w:pPr>
                            <w:r>
                              <w:rPr>
                                <w:rFonts w:eastAsia="Times New Roman" w:cs="Times New Roman"/>
                                <w:noProof/>
                                <w:sz w:val="18"/>
                                <w:szCs w:val="18"/>
                                <w:lang w:eastAsia="de-AT"/>
                              </w:rPr>
                              <w:drawing>
                                <wp:inline distT="0" distB="0" distL="0" distR="0" wp14:anchorId="69042A8D" wp14:editId="69042A8E">
                                  <wp:extent cx="2371725" cy="1580953"/>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serole-dish-2776735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025" cy="1585152"/>
                                          </a:xfrm>
                                          <a:prstGeom prst="rect">
                                            <a:avLst/>
                                          </a:prstGeom>
                                        </pic:spPr>
                                      </pic:pic>
                                    </a:graphicData>
                                  </a:graphic>
                                </wp:inline>
                              </w:drawing>
                            </w:r>
                          </w:p>
                          <w:p w14:paraId="69042A7F" w14:textId="77777777" w:rsidR="00F35EDC" w:rsidRDefault="00586242" w:rsidP="00F35EDC">
                            <w:pPr>
                              <w:spacing w:after="0" w:line="240" w:lineRule="auto"/>
                              <w:rPr>
                                <w:rFonts w:eastAsia="Times New Roman" w:cs="Times New Roman"/>
                                <w:sz w:val="18"/>
                                <w:szCs w:val="18"/>
                                <w:lang w:val="fr-FR" w:eastAsia="de-AT"/>
                              </w:rPr>
                            </w:pPr>
                            <w:r>
                              <w:rPr>
                                <w:rFonts w:eastAsia="Times New Roman" w:cs="Times New Roman"/>
                                <w:sz w:val="18"/>
                                <w:szCs w:val="18"/>
                                <w:lang w:val="en-US" w:eastAsia="de-AT"/>
                              </w:rPr>
                              <w:t xml:space="preserve">                          </w:t>
                            </w:r>
                            <w:r w:rsidR="005F2656">
                              <w:rPr>
                                <w:rFonts w:eastAsia="Times New Roman" w:cs="Times New Roman"/>
                                <w:sz w:val="18"/>
                                <w:szCs w:val="18"/>
                                <w:lang w:val="en-US" w:eastAsia="de-AT"/>
                              </w:rPr>
                              <w:t>www.pixabay.com</w:t>
                            </w:r>
                          </w:p>
                          <w:p w14:paraId="69042A80" w14:textId="77777777" w:rsidR="00F35EDC" w:rsidRDefault="00F35EDC" w:rsidP="00F35EDC">
                            <w:pPr>
                              <w:spacing w:after="0" w:line="240" w:lineRule="auto"/>
                              <w:rPr>
                                <w:rFonts w:eastAsia="Times New Roman" w:cs="Times New Roman"/>
                                <w:sz w:val="18"/>
                                <w:szCs w:val="18"/>
                                <w:lang w:val="fr-FR" w:eastAsia="de-AT"/>
                              </w:rPr>
                            </w:pPr>
                          </w:p>
                          <w:p w14:paraId="69042A81" w14:textId="77777777" w:rsidR="00F35EDC" w:rsidRDefault="00F35EDC" w:rsidP="00F35EDC">
                            <w:pPr>
                              <w:spacing w:after="0" w:line="240" w:lineRule="auto"/>
                              <w:rPr>
                                <w:rFonts w:eastAsia="Times New Roman" w:cs="Times New Roman"/>
                                <w:sz w:val="18"/>
                                <w:szCs w:val="18"/>
                                <w:lang w:val="fr-FR" w:eastAsia="de-AT"/>
                              </w:rPr>
                            </w:pPr>
                          </w:p>
                          <w:p w14:paraId="69042A82" w14:textId="77777777" w:rsidR="00F35EDC" w:rsidRDefault="00F35EDC" w:rsidP="00F35EDC">
                            <w:pPr>
                              <w:spacing w:after="0" w:line="240" w:lineRule="auto"/>
                              <w:rPr>
                                <w:rFonts w:eastAsia="Times New Roman" w:cs="Times New Roman"/>
                                <w:sz w:val="18"/>
                                <w:szCs w:val="18"/>
                                <w:lang w:val="fr-FR" w:eastAsia="de-AT"/>
                              </w:rPr>
                            </w:pPr>
                          </w:p>
                          <w:p w14:paraId="69042A83" w14:textId="77777777" w:rsidR="00F35EDC" w:rsidRDefault="00F35EDC" w:rsidP="00F35EDC">
                            <w:pPr>
                              <w:spacing w:after="0" w:line="240" w:lineRule="auto"/>
                              <w:rPr>
                                <w:rFonts w:eastAsia="Times New Roman" w:cs="Times New Roman"/>
                                <w:sz w:val="18"/>
                                <w:szCs w:val="18"/>
                                <w:lang w:val="fr-FR" w:eastAsia="de-AT"/>
                              </w:rPr>
                            </w:pPr>
                          </w:p>
                          <w:p w14:paraId="69042A84" w14:textId="77777777" w:rsidR="00F35EDC" w:rsidRDefault="00F35EDC" w:rsidP="00F35EDC">
                            <w:pPr>
                              <w:spacing w:after="0" w:line="240" w:lineRule="auto"/>
                              <w:rPr>
                                <w:rFonts w:eastAsia="Times New Roman" w:cs="Times New Roman"/>
                                <w:sz w:val="18"/>
                                <w:szCs w:val="18"/>
                                <w:lang w:val="fr-FR" w:eastAsia="de-AT"/>
                              </w:rPr>
                            </w:pPr>
                          </w:p>
                          <w:p w14:paraId="69042A85" w14:textId="77777777" w:rsidR="00F35EDC" w:rsidRDefault="00F35EDC" w:rsidP="00F35EDC">
                            <w:pPr>
                              <w:spacing w:after="0" w:line="240" w:lineRule="auto"/>
                              <w:rPr>
                                <w:rFonts w:eastAsia="Times New Roman" w:cs="Times New Roman"/>
                                <w:sz w:val="18"/>
                                <w:szCs w:val="18"/>
                                <w:lang w:val="fr-FR" w:eastAsia="de-AT"/>
                              </w:rPr>
                            </w:pPr>
                          </w:p>
                          <w:p w14:paraId="69042A86" w14:textId="77777777" w:rsidR="00F35EDC" w:rsidRDefault="00F35EDC" w:rsidP="00F35EDC">
                            <w:pPr>
                              <w:spacing w:after="0" w:line="240" w:lineRule="auto"/>
                              <w:rPr>
                                <w:rFonts w:eastAsia="Times New Roman" w:cs="Times New Roman"/>
                                <w:sz w:val="18"/>
                                <w:szCs w:val="18"/>
                                <w:lang w:val="fr-FR" w:eastAsia="de-AT"/>
                              </w:rPr>
                            </w:pPr>
                          </w:p>
                          <w:p w14:paraId="69042A87" w14:textId="77777777" w:rsidR="00F35EDC" w:rsidRDefault="00F35EDC" w:rsidP="00F35EDC">
                            <w:pPr>
                              <w:spacing w:after="0" w:line="240" w:lineRule="auto"/>
                              <w:rPr>
                                <w:rFonts w:eastAsia="Times New Roman" w:cs="Times New Roman"/>
                                <w:sz w:val="18"/>
                                <w:szCs w:val="18"/>
                                <w:lang w:val="fr-FR" w:eastAsia="de-AT"/>
                              </w:rPr>
                            </w:pPr>
                          </w:p>
                          <w:p w14:paraId="69042A88" w14:textId="77777777" w:rsidR="00F35EDC" w:rsidRDefault="00F35EDC" w:rsidP="00F35EDC">
                            <w:pPr>
                              <w:spacing w:after="0" w:line="240" w:lineRule="auto"/>
                              <w:rPr>
                                <w:rFonts w:eastAsia="Times New Roman" w:cs="Times New Roman"/>
                                <w:sz w:val="18"/>
                                <w:szCs w:val="18"/>
                                <w:lang w:val="fr-FR" w:eastAsia="de-AT"/>
                              </w:rPr>
                            </w:pPr>
                          </w:p>
                          <w:p w14:paraId="69042A89" w14:textId="77777777" w:rsidR="00F35EDC" w:rsidRDefault="00F35EDC" w:rsidP="00F35EDC">
                            <w:pPr>
                              <w:spacing w:after="0" w:line="240" w:lineRule="auto"/>
                              <w:rPr>
                                <w:rFonts w:eastAsia="Times New Roman" w:cs="Times New Roman"/>
                                <w:sz w:val="18"/>
                                <w:szCs w:val="18"/>
                                <w:lang w:val="fr-FR" w:eastAsia="de-AT"/>
                              </w:rPr>
                            </w:pPr>
                          </w:p>
                          <w:p w14:paraId="69042A8A" w14:textId="77777777" w:rsidR="00F35EDC" w:rsidRDefault="00F35EDC" w:rsidP="00F35EDC">
                            <w:pPr>
                              <w:spacing w:after="0" w:line="240" w:lineRule="auto"/>
                              <w:rPr>
                                <w:rFonts w:eastAsia="Times New Roman" w:cs="Times New Roman"/>
                                <w:sz w:val="18"/>
                                <w:szCs w:val="18"/>
                                <w:lang w:val="fr-FR" w:eastAsia="de-AT"/>
                              </w:rPr>
                            </w:pPr>
                          </w:p>
                          <w:p w14:paraId="69042A8B" w14:textId="77777777" w:rsidR="00F35EDC" w:rsidRDefault="00F35EDC" w:rsidP="00F35EDC">
                            <w:pPr>
                              <w:spacing w:after="0" w:line="240" w:lineRule="auto"/>
                              <w:rPr>
                                <w:rFonts w:eastAsia="Times New Roman" w:cs="Times New Roman"/>
                                <w:sz w:val="18"/>
                                <w:szCs w:val="18"/>
                                <w:lang w:val="fr-FR" w:eastAsia="de-AT"/>
                              </w:rPr>
                            </w:pPr>
                          </w:p>
                          <w:p w14:paraId="69042A8C" w14:textId="77777777" w:rsidR="00F35EDC" w:rsidRPr="00F35EDC" w:rsidRDefault="00F35ED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7.8pt;margin-top:28.6pt;width:198.75pt;height:14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" stroked="f">
                <v:textbox>
                  <w:txbxContent>
                    <w:p w:rsidR="00F35EDC" w:rsidRDefault="005F2656" w:rsidP="00F35EDC">
                      <w:pPr>
                        <w:spacing w:after="0" w:line="240" w:lineRule="auto"/>
                        <w:rPr>
                          <w:rFonts w:eastAsia="Times New Roman" w:cs="Times New Roman"/>
                          <w:sz w:val="18"/>
                          <w:szCs w:val="18"/>
                          <w:lang w:val="fr-FR" w:eastAsia="de-AT"/>
                        </w:rPr>
                      </w:pPr>
                      <w:r>
                        <w:rPr>
                          <w:rFonts w:eastAsia="Times New Roman" w:cs="Times New Roman"/>
                          <w:noProof/>
                          <w:sz w:val="18"/>
                          <w:szCs w:val="18"/>
                          <w:lang w:eastAsia="de-AT"/>
                        </w:rPr>
                        <w:drawing>
                          <wp:inline distT="0" distB="0" distL="0" distR="0">
                            <wp:extent cx="2371725" cy="1580953"/>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serole-dish-2776735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8025" cy="1585152"/>
                                    </a:xfrm>
                                    <a:prstGeom prst="rect">
                                      <a:avLst/>
                                    </a:prstGeom>
                                  </pic:spPr>
                                </pic:pic>
                              </a:graphicData>
                            </a:graphic>
                          </wp:inline>
                        </w:drawing>
                      </w:r>
                    </w:p>
                    <w:p w:rsidR="00F35EDC" w:rsidRDefault="00586242" w:rsidP="00F35EDC">
                      <w:pPr>
                        <w:spacing w:after="0" w:line="240" w:lineRule="auto"/>
                        <w:rPr>
                          <w:rFonts w:eastAsia="Times New Roman" w:cs="Times New Roman"/>
                          <w:sz w:val="18"/>
                          <w:szCs w:val="18"/>
                          <w:lang w:val="fr-FR" w:eastAsia="de-AT"/>
                        </w:rPr>
                      </w:pPr>
                      <w:r>
                        <w:rPr>
                          <w:rFonts w:eastAsia="Times New Roman" w:cs="Times New Roman"/>
                          <w:sz w:val="18"/>
                          <w:szCs w:val="18"/>
                          <w:lang w:val="en-US" w:eastAsia="de-AT"/>
                        </w:rPr>
                        <w:t xml:space="preserve">                          </w:t>
                      </w:r>
                      <w:r w:rsidR="005F2656">
                        <w:rPr>
                          <w:rFonts w:eastAsia="Times New Roman" w:cs="Times New Roman"/>
                          <w:sz w:val="18"/>
                          <w:szCs w:val="18"/>
                          <w:lang w:val="en-US" w:eastAsia="de-AT"/>
                        </w:rPr>
                        <w:t>www.pixabay.com</w:t>
                      </w: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Default="00F35EDC" w:rsidP="00F35EDC">
                      <w:pPr>
                        <w:spacing w:after="0" w:line="240" w:lineRule="auto"/>
                        <w:rPr>
                          <w:rFonts w:eastAsia="Times New Roman" w:cs="Times New Roman"/>
                          <w:sz w:val="18"/>
                          <w:szCs w:val="18"/>
                          <w:lang w:val="fr-FR" w:eastAsia="de-AT"/>
                        </w:rPr>
                      </w:pPr>
                    </w:p>
                    <w:p w:rsidR="00F35EDC" w:rsidRPr="00F35EDC" w:rsidRDefault="00F35EDC">
                      <w:pPr>
                        <w:rPr>
                          <w:lang w:val="en-US"/>
                        </w:rPr>
                      </w:pPr>
                    </w:p>
                  </w:txbxContent>
                </v:textbox>
                <w10:wrap type="tight" anchorx="margin"/>
              </v:shape>
            </w:pict>
          </mc:Fallback>
        </mc:AlternateContent>
      </w:r>
      <w:r w:rsidR="00377816" w:rsidRPr="00F35EDC">
        <w:rPr>
          <w:rFonts w:eastAsia="Times New Roman" w:cs="Times New Roman"/>
          <w:i/>
          <w:lang w:val="fr-FR" w:eastAsia="de-AT"/>
        </w:rPr>
        <w:t>Les études se suivent et ne se ressemblent pas. Si manger sain est un vrai casse-tête pour le commun des mortels, ça l'est aussi pour les scientifiques.</w:t>
      </w:r>
    </w:p>
    <w:p w14:paraId="690429C9" w14:textId="77777777" w:rsidR="00377816" w:rsidRPr="00F35EDC" w:rsidRDefault="00377816" w:rsidP="00F35EDC">
      <w:pPr>
        <w:spacing w:after="120"/>
        <w:rPr>
          <w:rFonts w:eastAsia="Times New Roman" w:cs="Times New Roman"/>
          <w:sz w:val="20"/>
          <w:szCs w:val="20"/>
          <w:lang w:val="fr-FR" w:eastAsia="de-AT"/>
        </w:rPr>
      </w:pPr>
      <w:r w:rsidRPr="00F35EDC">
        <w:rPr>
          <w:rFonts w:eastAsia="Times New Roman" w:cs="Times New Roman"/>
          <w:sz w:val="20"/>
          <w:szCs w:val="20"/>
          <w:lang w:val="fr-FR" w:eastAsia="de-AT"/>
        </w:rPr>
        <w:t>Par</w:t>
      </w:r>
      <w:r w:rsidR="00F35EDC" w:rsidRPr="00F35EDC">
        <w:rPr>
          <w:rFonts w:eastAsia="Times New Roman" w:cs="Times New Roman"/>
          <w:sz w:val="20"/>
          <w:szCs w:val="20"/>
          <w:lang w:val="fr-FR" w:eastAsia="de-AT"/>
        </w:rPr>
        <w:t xml:space="preserve"> </w:t>
      </w:r>
      <w:r w:rsidRPr="00F35EDC">
        <w:rPr>
          <w:rFonts w:eastAsia="Times New Roman" w:cs="Times New Roman"/>
          <w:sz w:val="20"/>
          <w:szCs w:val="20"/>
          <w:lang w:eastAsia="de-AT"/>
        </w:rPr>
        <w:fldChar w:fldCharType="begin"/>
      </w:r>
      <w:r w:rsidRPr="00F35EDC">
        <w:rPr>
          <w:rFonts w:eastAsia="Times New Roman" w:cs="Times New Roman"/>
          <w:sz w:val="20"/>
          <w:szCs w:val="20"/>
          <w:lang w:val="fr-FR" w:eastAsia="de-AT"/>
        </w:rPr>
        <w:instrText xml:space="preserve"> HYPERLINK "https://www.huffingtonpost.fr/author/marine-le-breton" </w:instrText>
      </w:r>
      <w:r w:rsidRPr="00F35EDC">
        <w:rPr>
          <w:rFonts w:eastAsia="Times New Roman" w:cs="Times New Roman"/>
          <w:sz w:val="20"/>
          <w:szCs w:val="20"/>
          <w:lang w:eastAsia="de-AT"/>
        </w:rPr>
        <w:fldChar w:fldCharType="separate"/>
      </w:r>
      <w:r w:rsidRPr="00F35EDC">
        <w:rPr>
          <w:rFonts w:eastAsia="Times New Roman" w:cs="Times New Roman"/>
          <w:sz w:val="20"/>
          <w:szCs w:val="20"/>
          <w:lang w:val="fr-FR" w:eastAsia="de-AT"/>
        </w:rPr>
        <w:t>Marine Le Breton</w:t>
      </w:r>
    </w:p>
    <w:p w14:paraId="690429CA" w14:textId="77777777" w:rsidR="00377816" w:rsidRPr="00F35EDC" w:rsidRDefault="00377816" w:rsidP="00F35EDC">
      <w:pPr>
        <w:spacing w:after="120"/>
        <w:rPr>
          <w:rFonts w:eastAsia="Times New Roman" w:cs="Times New Roman"/>
          <w:sz w:val="20"/>
          <w:szCs w:val="20"/>
          <w:lang w:val="fr-FR" w:eastAsia="de-AT"/>
        </w:rPr>
      </w:pPr>
      <w:r w:rsidRPr="00F35EDC">
        <w:rPr>
          <w:rFonts w:eastAsia="Times New Roman" w:cs="Times New Roman"/>
          <w:sz w:val="20"/>
          <w:szCs w:val="20"/>
          <w:lang w:eastAsia="de-AT"/>
        </w:rPr>
        <w:fldChar w:fldCharType="end"/>
      </w:r>
      <w:r w:rsidRPr="00F35EDC">
        <w:rPr>
          <w:rFonts w:eastAsia="Times New Roman" w:cs="Times New Roman"/>
          <w:sz w:val="20"/>
          <w:szCs w:val="20"/>
          <w:lang w:val="fr-FR" w:eastAsia="de-AT"/>
        </w:rPr>
        <w:t>13/07/2019 04:23 CEST | Actualisé juillet 13, 2019</w:t>
      </w:r>
    </w:p>
    <w:p w14:paraId="690429CB" w14:textId="77777777" w:rsidR="00F35EDC" w:rsidRPr="00F35EDC" w:rsidRDefault="00F35EDC" w:rsidP="00F35EDC">
      <w:pPr>
        <w:spacing w:after="0"/>
        <w:rPr>
          <w:rFonts w:eastAsia="Times New Roman" w:cs="Times New Roman"/>
          <w:sz w:val="16"/>
          <w:szCs w:val="16"/>
          <w:lang w:val="fr-FR" w:eastAsia="de-AT"/>
        </w:rPr>
      </w:pPr>
    </w:p>
    <w:p w14:paraId="690429CC"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 xml:space="preserve">Quel régime </w:t>
      </w:r>
      <w:r w:rsidR="00210F23" w:rsidRPr="00F35EDC">
        <w:rPr>
          <w:rFonts w:eastAsia="Times New Roman" w:cs="Times New Roman"/>
          <w:lang w:val="fr-FR" w:eastAsia="de-AT"/>
        </w:rPr>
        <w:t xml:space="preserve">adopter ? </w:t>
      </w:r>
      <w:r w:rsidRPr="00F35EDC">
        <w:rPr>
          <w:rFonts w:eastAsia="Times New Roman" w:cs="Times New Roman"/>
          <w:lang w:val="fr-FR" w:eastAsia="de-AT"/>
        </w:rPr>
        <w:t>Quels aliments privilégier</w:t>
      </w:r>
      <w:r w:rsidR="00210F23">
        <w:rPr>
          <w:rFonts w:eastAsia="Times New Roman" w:cs="Times New Roman"/>
          <w:lang w:val="fr-FR" w:eastAsia="de-AT"/>
        </w:rPr>
        <w:t xml:space="preserve"> </w:t>
      </w:r>
      <w:r w:rsidRPr="00F35EDC">
        <w:rPr>
          <w:rFonts w:eastAsia="Times New Roman" w:cs="Times New Roman"/>
          <w:lang w:val="fr-FR" w:eastAsia="de-AT"/>
        </w:rPr>
        <w:t>? Lesquels supprimer</w:t>
      </w:r>
      <w:r w:rsidR="00210F23">
        <w:rPr>
          <w:rFonts w:eastAsia="Times New Roman" w:cs="Times New Roman"/>
          <w:lang w:val="fr-FR" w:eastAsia="de-AT"/>
        </w:rPr>
        <w:t xml:space="preserve"> </w:t>
      </w:r>
      <w:r w:rsidRPr="00F35EDC">
        <w:rPr>
          <w:rFonts w:eastAsia="Times New Roman" w:cs="Times New Roman"/>
          <w:lang w:val="fr-FR" w:eastAsia="de-AT"/>
        </w:rPr>
        <w:t>? Ou diminuer</w:t>
      </w:r>
      <w:r w:rsidR="00210F23">
        <w:rPr>
          <w:rFonts w:eastAsia="Times New Roman" w:cs="Times New Roman"/>
          <w:lang w:val="fr-FR" w:eastAsia="de-AT"/>
        </w:rPr>
        <w:t xml:space="preserve"> </w:t>
      </w:r>
      <w:r w:rsidRPr="00F35EDC">
        <w:rPr>
          <w:rFonts w:eastAsia="Times New Roman" w:cs="Times New Roman"/>
          <w:lang w:val="fr-FR" w:eastAsia="de-AT"/>
        </w:rPr>
        <w:t>? Beaucoup de questions, beaucoup de réponses, peu de consensus</w:t>
      </w:r>
      <w:r w:rsidR="00ED1B10">
        <w:rPr>
          <w:rStyle w:val="Funotenzeichen"/>
          <w:rFonts w:eastAsia="Times New Roman" w:cs="Times New Roman"/>
          <w:lang w:val="fr-FR" w:eastAsia="de-AT"/>
        </w:rPr>
        <w:footnoteReference w:id="1"/>
      </w:r>
      <w:r w:rsidRPr="00F35EDC">
        <w:rPr>
          <w:rFonts w:eastAsia="Times New Roman" w:cs="Times New Roman"/>
          <w:lang w:val="fr-FR" w:eastAsia="de-AT"/>
        </w:rPr>
        <w:t>.</w:t>
      </w:r>
    </w:p>
    <w:p w14:paraId="690429CD"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 xml:space="preserve">ALIMENTATION - On le sait, les cinq fruits et légumes par jour sont nécessaires mais ne suffisent pas pour dire que l’on “mange sain”. Il faudrait aussi manger moins de </w:t>
      </w:r>
      <w:hyperlink r:id="rId10" w:history="1">
        <w:r w:rsidRPr="00F35EDC">
          <w:rPr>
            <w:rFonts w:eastAsia="Times New Roman" w:cs="Times New Roman"/>
            <w:lang w:val="fr-FR" w:eastAsia="de-AT"/>
          </w:rPr>
          <w:t>viande rouge</w:t>
        </w:r>
      </w:hyperlink>
      <w:r w:rsidRPr="00F35EDC">
        <w:rPr>
          <w:rFonts w:eastAsia="Times New Roman" w:cs="Times New Roman"/>
          <w:lang w:val="fr-FR" w:eastAsia="de-AT"/>
        </w:rPr>
        <w:t>. Boire du café, mais pas trop. Privilégier les céréales complètes. Voilà pour la théorie.</w:t>
      </w:r>
    </w:p>
    <w:p w14:paraId="690429CE"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 xml:space="preserve">Car dès lors qu’on tente de se rapprocher au mieux d’une </w:t>
      </w:r>
      <w:hyperlink r:id="rId11" w:history="1">
        <w:r w:rsidRPr="00F35EDC">
          <w:rPr>
            <w:rFonts w:eastAsia="Times New Roman" w:cs="Times New Roman"/>
            <w:lang w:val="fr-FR" w:eastAsia="de-AT"/>
          </w:rPr>
          <w:t>alimentation</w:t>
        </w:r>
      </w:hyperlink>
      <w:r w:rsidRPr="00F35EDC">
        <w:rPr>
          <w:rFonts w:eastAsia="Times New Roman" w:cs="Times New Roman"/>
          <w:lang w:val="fr-FR" w:eastAsia="de-AT"/>
        </w:rPr>
        <w:t xml:space="preserve"> bonne pour notre santé, il faut être prêt à se perdre dans les méandres</w:t>
      </w:r>
      <w:r w:rsidR="00951F11">
        <w:rPr>
          <w:rStyle w:val="Funotenzeichen"/>
          <w:rFonts w:eastAsia="Times New Roman" w:cs="Times New Roman"/>
          <w:lang w:val="fr-FR" w:eastAsia="de-AT"/>
        </w:rPr>
        <w:footnoteReference w:id="2"/>
      </w:r>
      <w:r w:rsidRPr="00F35EDC">
        <w:rPr>
          <w:rFonts w:eastAsia="Times New Roman" w:cs="Times New Roman"/>
          <w:lang w:val="fr-FR" w:eastAsia="de-AT"/>
        </w:rPr>
        <w:t xml:space="preserve"> des publications et recommandations </w:t>
      </w:r>
      <w:hyperlink r:id="rId12" w:history="1">
        <w:r w:rsidRPr="00F35EDC">
          <w:rPr>
            <w:rFonts w:eastAsia="Times New Roman" w:cs="Times New Roman"/>
            <w:lang w:val="fr-FR" w:eastAsia="de-AT"/>
          </w:rPr>
          <w:t>scientifiques</w:t>
        </w:r>
      </w:hyperlink>
      <w:r w:rsidRPr="00F35EDC">
        <w:rPr>
          <w:rFonts w:eastAsia="Times New Roman" w:cs="Times New Roman"/>
          <w:lang w:val="fr-FR" w:eastAsia="de-AT"/>
        </w:rPr>
        <w:t xml:space="preserve"> sur le sujet. En effet, les études se succèdent et sont souvent contradictoires. Pourquoi est-ce si compliqué pour les scientifiques de décrire un régime sain</w:t>
      </w:r>
      <w:r w:rsidR="00210F23">
        <w:rPr>
          <w:rFonts w:eastAsia="Times New Roman" w:cs="Times New Roman"/>
          <w:lang w:val="fr-FR" w:eastAsia="de-AT"/>
        </w:rPr>
        <w:t xml:space="preserve"> </w:t>
      </w:r>
      <w:r w:rsidRPr="00F35EDC">
        <w:rPr>
          <w:rFonts w:eastAsia="Times New Roman" w:cs="Times New Roman"/>
          <w:lang w:val="fr-FR" w:eastAsia="de-AT"/>
        </w:rPr>
        <w:t>? À vrai dire, ce n’est pas si étonnant.</w:t>
      </w:r>
    </w:p>
    <w:p w14:paraId="690429CF"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Réfléchissez par exemple à la quantité de tomates, de pommes ou de pâtes que vous avez consommée la semaine passée. Êtes-vous capable de vous en souvenir</w:t>
      </w:r>
      <w:r w:rsidR="00210F23">
        <w:rPr>
          <w:rFonts w:eastAsia="Times New Roman" w:cs="Times New Roman"/>
          <w:lang w:val="fr-FR" w:eastAsia="de-AT"/>
        </w:rPr>
        <w:t xml:space="preserve"> </w:t>
      </w:r>
      <w:r w:rsidRPr="00F35EDC">
        <w:rPr>
          <w:rFonts w:eastAsia="Times New Roman" w:cs="Times New Roman"/>
          <w:lang w:val="fr-FR" w:eastAsia="de-AT"/>
        </w:rPr>
        <w:t>? Et si l’on vous posait la même question sur votre consommation de l’année passée</w:t>
      </w:r>
      <w:r w:rsidR="00210F23">
        <w:rPr>
          <w:rFonts w:eastAsia="Times New Roman" w:cs="Times New Roman"/>
          <w:lang w:val="fr-FR" w:eastAsia="de-AT"/>
        </w:rPr>
        <w:t xml:space="preserve"> </w:t>
      </w:r>
      <w:r w:rsidRPr="00F35EDC">
        <w:rPr>
          <w:rFonts w:eastAsia="Times New Roman" w:cs="Times New Roman"/>
          <w:lang w:val="fr-FR" w:eastAsia="de-AT"/>
        </w:rPr>
        <w:t>? Ou pendant votre adolescence</w:t>
      </w:r>
      <w:r w:rsidR="00210F23">
        <w:rPr>
          <w:rFonts w:eastAsia="Times New Roman" w:cs="Times New Roman"/>
          <w:lang w:val="fr-FR" w:eastAsia="de-AT"/>
        </w:rPr>
        <w:t xml:space="preserve"> </w:t>
      </w:r>
      <w:r w:rsidRPr="00F35EDC">
        <w:rPr>
          <w:rFonts w:eastAsia="Times New Roman" w:cs="Times New Roman"/>
          <w:lang w:val="fr-FR" w:eastAsia="de-AT"/>
        </w:rPr>
        <w:t>?</w:t>
      </w:r>
    </w:p>
    <w:p w14:paraId="690429D0" w14:textId="77777777" w:rsidR="00377816" w:rsidRPr="00F35EDC" w:rsidRDefault="00377816" w:rsidP="00586242">
      <w:pPr>
        <w:spacing w:after="200"/>
        <w:rPr>
          <w:rFonts w:eastAsia="Times New Roman" w:cs="Times New Roman"/>
          <w:lang w:val="fr-FR" w:eastAsia="de-AT"/>
        </w:rPr>
      </w:pPr>
      <w:r w:rsidRPr="00F35EDC">
        <w:rPr>
          <w:rFonts w:eastAsia="Times New Roman" w:cs="Times New Roman"/>
          <w:lang w:val="fr-FR" w:eastAsia="de-AT"/>
        </w:rPr>
        <w:t xml:space="preserve">C’est l’un des problèmes rencontrés par les scientifiques, celui de la mesure, jour après jour, année après année, de la consommation alimentaire des individus. “Nous ne savons pas comment mesurer l’alimentation ou l’exercice”, souligne auprès du </w:t>
      </w:r>
      <w:hyperlink r:id="rId13" w:tgtFrame="_blank" w:history="1">
        <w:r w:rsidRPr="00F35EDC">
          <w:rPr>
            <w:rFonts w:eastAsia="Times New Roman" w:cs="Times New Roman"/>
            <w:i/>
            <w:iCs/>
            <w:lang w:val="fr-FR" w:eastAsia="de-AT"/>
          </w:rPr>
          <w:t>New York Times</w:t>
        </w:r>
      </w:hyperlink>
      <w:r w:rsidRPr="00F35EDC">
        <w:rPr>
          <w:rFonts w:eastAsia="Times New Roman" w:cs="Times New Roman"/>
          <w:lang w:val="fr-FR" w:eastAsia="de-AT"/>
        </w:rPr>
        <w:t xml:space="preserve"> Barnett Kramer, de l’Institut national du cancer américain. “Vous pouvez demander aux gens combien de fois par semaine ou mois ils ont mangé du pain ou des fruits rouges ou leur demander de tenir un journal de ce qu’ils ont mangé durant les 24 dernières heures”. Lui-même admet ne pas se souvenir de “la viande que j’ai mangée il y a une semaine”. </w:t>
      </w:r>
    </w:p>
    <w:p w14:paraId="690429D1" w14:textId="77777777" w:rsidR="00377816" w:rsidRPr="00F35EDC" w:rsidRDefault="00377816" w:rsidP="00F35EDC">
      <w:pPr>
        <w:spacing w:after="120"/>
        <w:outlineLvl w:val="1"/>
        <w:rPr>
          <w:rFonts w:eastAsia="Times New Roman" w:cs="Times New Roman"/>
          <w:b/>
          <w:bCs/>
          <w:sz w:val="28"/>
          <w:szCs w:val="28"/>
          <w:lang w:val="fr-FR" w:eastAsia="de-AT"/>
        </w:rPr>
      </w:pPr>
      <w:r w:rsidRPr="00F35EDC">
        <w:rPr>
          <w:rFonts w:eastAsia="Times New Roman" w:cs="Times New Roman"/>
          <w:b/>
          <w:bCs/>
          <w:sz w:val="28"/>
          <w:szCs w:val="28"/>
          <w:lang w:val="fr-FR" w:eastAsia="de-AT"/>
        </w:rPr>
        <w:t>Chaque personne réagit différemment</w:t>
      </w:r>
    </w:p>
    <w:p w14:paraId="690429D2"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C’est l’une des raisons pour lesquelles les scientifiques s’attaquent de façon détournée et surtout moins globale à ce que peut être “manger sain”. En s’intéressant, par exemple, à la manière dont un aliment ou groupe d’aliments particulier affecte la santé. Café, boissons sucrées, produits à base de gluten, matières grasses, viande rouge, sont autant d’aliments qui comptabilisent</w:t>
      </w:r>
      <w:r w:rsidR="00951F11">
        <w:rPr>
          <w:rStyle w:val="Funotenzeichen"/>
          <w:rFonts w:eastAsia="Times New Roman" w:cs="Times New Roman"/>
          <w:lang w:val="fr-FR" w:eastAsia="de-AT"/>
        </w:rPr>
        <w:footnoteReference w:id="3"/>
      </w:r>
      <w:r w:rsidRPr="00F35EDC">
        <w:rPr>
          <w:rFonts w:eastAsia="Times New Roman" w:cs="Times New Roman"/>
          <w:lang w:val="fr-FR" w:eastAsia="de-AT"/>
        </w:rPr>
        <w:t xml:space="preserve"> chacun de multiples études à leur sujet.</w:t>
      </w:r>
    </w:p>
    <w:p w14:paraId="690429D3"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lastRenderedPageBreak/>
        <w:t>Mais là encore, il y a plusieurs problèmes. Pour commencer, comment choisir quel nutriment, quel régime, quelle conséquence</w:t>
      </w:r>
      <w:r w:rsidR="00210F23">
        <w:rPr>
          <w:rFonts w:eastAsia="Times New Roman" w:cs="Times New Roman"/>
          <w:lang w:val="fr-FR" w:eastAsia="de-AT"/>
        </w:rPr>
        <w:t xml:space="preserve"> </w:t>
      </w:r>
      <w:r w:rsidRPr="00F35EDC">
        <w:rPr>
          <w:rFonts w:eastAsia="Times New Roman" w:cs="Times New Roman"/>
          <w:lang w:val="fr-FR" w:eastAsia="de-AT"/>
        </w:rPr>
        <w:t>? “Maladie cardiaque, cancer, accident vasculaire cérébral</w:t>
      </w:r>
      <w:r w:rsidR="00951F11">
        <w:rPr>
          <w:rStyle w:val="Funotenzeichen"/>
          <w:rFonts w:eastAsia="Times New Roman" w:cs="Times New Roman"/>
          <w:lang w:val="fr-FR" w:eastAsia="de-AT"/>
        </w:rPr>
        <w:footnoteReference w:id="4"/>
      </w:r>
      <w:r w:rsidRPr="00F35EDC">
        <w:rPr>
          <w:rFonts w:eastAsia="Times New Roman" w:cs="Times New Roman"/>
          <w:lang w:val="fr-FR" w:eastAsia="de-AT"/>
        </w:rPr>
        <w:t>. Quel type de données collectez-vous</w:t>
      </w:r>
      <w:r w:rsidR="00210F23">
        <w:rPr>
          <w:rFonts w:eastAsia="Times New Roman" w:cs="Times New Roman"/>
          <w:lang w:val="fr-FR" w:eastAsia="de-AT"/>
        </w:rPr>
        <w:t xml:space="preserve"> </w:t>
      </w:r>
      <w:r w:rsidRPr="00F35EDC">
        <w:rPr>
          <w:rFonts w:eastAsia="Times New Roman" w:cs="Times New Roman"/>
          <w:lang w:val="fr-FR" w:eastAsia="de-AT"/>
        </w:rPr>
        <w:t>? Un suivi de deux mois, six mois, deux ans, dix ans</w:t>
      </w:r>
      <w:r w:rsidR="00210F23">
        <w:rPr>
          <w:rFonts w:eastAsia="Times New Roman" w:cs="Times New Roman"/>
          <w:lang w:val="fr-FR" w:eastAsia="de-AT"/>
        </w:rPr>
        <w:t xml:space="preserve"> </w:t>
      </w:r>
      <w:r w:rsidRPr="00F35EDC">
        <w:rPr>
          <w:rFonts w:eastAsia="Times New Roman" w:cs="Times New Roman"/>
          <w:lang w:val="fr-FR" w:eastAsia="de-AT"/>
        </w:rPr>
        <w:t xml:space="preserve">? Vous avez des millions de possibilités”, avance dans le </w:t>
      </w:r>
      <w:r w:rsidRPr="00F35EDC">
        <w:rPr>
          <w:rFonts w:eastAsia="Times New Roman" w:cs="Times New Roman"/>
          <w:i/>
          <w:iCs/>
          <w:lang w:val="fr-FR" w:eastAsia="de-AT"/>
        </w:rPr>
        <w:t>New York Times</w:t>
      </w:r>
      <w:r w:rsidRPr="00F35EDC">
        <w:rPr>
          <w:rFonts w:eastAsia="Times New Roman" w:cs="Times New Roman"/>
          <w:lang w:val="fr-FR" w:eastAsia="de-AT"/>
        </w:rPr>
        <w:t xml:space="preserve"> John Ioannidis, professeur en médecine et chercheur </w:t>
      </w:r>
      <w:r w:rsidR="00210F23">
        <w:rPr>
          <w:rFonts w:eastAsia="Times New Roman" w:cs="Times New Roman"/>
          <w:lang w:val="fr-FR" w:eastAsia="de-AT"/>
        </w:rPr>
        <w:t>en santé à l’université de Stanf</w:t>
      </w:r>
      <w:r w:rsidRPr="00F35EDC">
        <w:rPr>
          <w:rFonts w:eastAsia="Times New Roman" w:cs="Times New Roman"/>
          <w:lang w:val="fr-FR" w:eastAsia="de-AT"/>
        </w:rPr>
        <w:t>ord. Et d’ajouter</w:t>
      </w:r>
      <w:r w:rsidR="00210F23">
        <w:rPr>
          <w:rFonts w:eastAsia="Times New Roman" w:cs="Times New Roman"/>
          <w:lang w:val="fr-FR" w:eastAsia="de-AT"/>
        </w:rPr>
        <w:t xml:space="preserve"> </w:t>
      </w:r>
      <w:r w:rsidRPr="00F35EDC">
        <w:rPr>
          <w:rFonts w:eastAsia="Times New Roman" w:cs="Times New Roman"/>
          <w:lang w:val="fr-FR" w:eastAsia="de-AT"/>
        </w:rPr>
        <w:t>: “je peux vous obtenir n’importe quel résultat à partir de n’importe quel ensemble de données d’observation”.</w:t>
      </w:r>
    </w:p>
    <w:p w14:paraId="690429D4"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Par ailleurs, chaque individu est différent et c’est particulièrement vrai en ce qui concerne l’alimentation, où les réactions à un produit varient du tout au tout. “On a tous cru qu’il existait un régime miraculeux pour tout le monde, ce qui ne pouvait pas être plus éloigné de la vérité”, selon Eric Topol, panéliste</w:t>
      </w:r>
      <w:r w:rsidR="00951F11">
        <w:rPr>
          <w:rStyle w:val="Funotenzeichen"/>
          <w:rFonts w:eastAsia="Times New Roman" w:cs="Times New Roman"/>
          <w:lang w:val="fr-FR" w:eastAsia="de-AT"/>
        </w:rPr>
        <w:footnoteReference w:id="5"/>
      </w:r>
      <w:r w:rsidRPr="00F35EDC">
        <w:rPr>
          <w:rFonts w:eastAsia="Times New Roman" w:cs="Times New Roman"/>
          <w:lang w:val="fr-FR" w:eastAsia="de-AT"/>
        </w:rPr>
        <w:t xml:space="preserve"> pour ce genre d’études, contacté par </w:t>
      </w:r>
      <w:hyperlink r:id="rId14" w:tgtFrame="_blank" w:history="1">
        <w:r w:rsidRPr="00210F23">
          <w:rPr>
            <w:rFonts w:eastAsia="Times New Roman" w:cs="Times New Roman"/>
            <w:i/>
            <w:iCs/>
            <w:lang w:val="fr-FR" w:eastAsia="de-AT"/>
          </w:rPr>
          <w:t>The Atlantic</w:t>
        </w:r>
      </w:hyperlink>
      <w:r w:rsidRPr="00210F23">
        <w:rPr>
          <w:rFonts w:eastAsia="Times New Roman" w:cs="Times New Roman"/>
          <w:lang w:val="fr-FR" w:eastAsia="de-AT"/>
        </w:rPr>
        <w:t xml:space="preserve">. </w:t>
      </w:r>
      <w:r w:rsidRPr="00F35EDC">
        <w:rPr>
          <w:rFonts w:eastAsia="Times New Roman" w:cs="Times New Roman"/>
          <w:lang w:val="fr-FR" w:eastAsia="de-AT"/>
        </w:rPr>
        <w:t>“Nous pouvons reconnaître que nous avons tous une réponse unique à la nourriture, et même si ce n’est pas qu’une question de microbiome intestinal, c’est une grande partie de la raison.”</w:t>
      </w:r>
    </w:p>
    <w:p w14:paraId="690429D5" w14:textId="77777777" w:rsidR="00377816" w:rsidRPr="00F35EDC" w:rsidRDefault="00377816" w:rsidP="00586242">
      <w:pPr>
        <w:spacing w:after="200"/>
        <w:rPr>
          <w:rFonts w:eastAsia="Times New Roman" w:cs="Times New Roman"/>
          <w:lang w:val="fr-FR" w:eastAsia="de-AT"/>
        </w:rPr>
      </w:pPr>
      <w:r w:rsidRPr="00F35EDC">
        <w:rPr>
          <w:rFonts w:eastAsia="Times New Roman" w:cs="Times New Roman"/>
          <w:lang w:val="fr-FR" w:eastAsia="de-AT"/>
        </w:rPr>
        <w:t>Quelques consensus</w:t>
      </w:r>
      <w:r w:rsidR="00ED1B10">
        <w:rPr>
          <w:rFonts w:eastAsia="Times New Roman" w:cs="Times New Roman"/>
          <w:lang w:val="fr-FR" w:eastAsia="de-AT"/>
        </w:rPr>
        <w:t xml:space="preserve"> </w:t>
      </w:r>
      <w:r w:rsidRPr="00F35EDC">
        <w:rPr>
          <w:rFonts w:eastAsia="Times New Roman" w:cs="Times New Roman"/>
          <w:lang w:val="fr-FR" w:eastAsia="de-AT"/>
        </w:rPr>
        <w:t>existent toutefois, à plus ou moins grande échelle, à propos de recommandations alimentaires ou de certains régimes. Manger sain, tout le monde le sait, c’est consommer des fruits et légumes. Une recommandation désormais évidente qu’on retrouve dans les publications scientifiques.</w:t>
      </w:r>
    </w:p>
    <w:p w14:paraId="690429D6" w14:textId="77777777" w:rsidR="00377816" w:rsidRPr="00F35EDC" w:rsidRDefault="00377816" w:rsidP="00F35EDC">
      <w:pPr>
        <w:spacing w:after="120"/>
        <w:outlineLvl w:val="1"/>
        <w:rPr>
          <w:rFonts w:eastAsia="Times New Roman" w:cs="Times New Roman"/>
          <w:b/>
          <w:bCs/>
          <w:sz w:val="28"/>
          <w:szCs w:val="28"/>
          <w:lang w:val="fr-FR" w:eastAsia="de-AT"/>
        </w:rPr>
      </w:pPr>
      <w:r w:rsidRPr="00F35EDC">
        <w:rPr>
          <w:rFonts w:eastAsia="Times New Roman" w:cs="Times New Roman"/>
          <w:b/>
          <w:bCs/>
          <w:sz w:val="28"/>
          <w:szCs w:val="28"/>
          <w:lang w:val="fr-FR" w:eastAsia="de-AT"/>
        </w:rPr>
        <w:t>Recommandations scientifiques... et officielles</w:t>
      </w:r>
    </w:p>
    <w:p w14:paraId="690429D7" w14:textId="77777777" w:rsidR="00377816" w:rsidRDefault="00377816" w:rsidP="00F35EDC">
      <w:pPr>
        <w:spacing w:after="120"/>
        <w:rPr>
          <w:rFonts w:eastAsia="Times New Roman" w:cs="Times New Roman"/>
          <w:lang w:val="fr-FR" w:eastAsia="de-AT"/>
        </w:rPr>
      </w:pPr>
      <w:r w:rsidRPr="00F35EDC">
        <w:rPr>
          <w:rFonts w:eastAsia="Times New Roman" w:cs="Times New Roman"/>
          <w:lang w:val="fr-FR" w:eastAsia="de-AT"/>
        </w:rPr>
        <w:t>Au-delà de celle-ci, on retrouve quelques éléments immuables du “manger sain”. L’université médicale de Harvard, qui a réalisé un guide intitulé “</w:t>
      </w:r>
      <w:hyperlink r:id="rId15" w:tgtFrame="_blank" w:history="1">
        <w:r w:rsidRPr="00210F23">
          <w:rPr>
            <w:rFonts w:eastAsia="Times New Roman" w:cs="Times New Roman"/>
            <w:lang w:val="fr-FR" w:eastAsia="de-AT"/>
          </w:rPr>
          <w:t>l’assiette du manger sain</w:t>
        </w:r>
      </w:hyperlink>
      <w:r w:rsidRPr="00F35EDC">
        <w:rPr>
          <w:rFonts w:eastAsia="Times New Roman" w:cs="Times New Roman"/>
          <w:lang w:val="fr-FR" w:eastAsia="de-AT"/>
        </w:rPr>
        <w:t>”, recommande par exemple de consommer des céréales complètes telles que de l’avoine</w:t>
      </w:r>
      <w:r w:rsidR="00951F11">
        <w:rPr>
          <w:rStyle w:val="Funotenzeichen"/>
          <w:rFonts w:eastAsia="Times New Roman" w:cs="Times New Roman"/>
          <w:lang w:val="fr-FR" w:eastAsia="de-AT"/>
        </w:rPr>
        <w:footnoteReference w:id="6"/>
      </w:r>
      <w:r w:rsidRPr="00F35EDC">
        <w:rPr>
          <w:rFonts w:eastAsia="Times New Roman" w:cs="Times New Roman"/>
          <w:lang w:val="fr-FR" w:eastAsia="de-AT"/>
        </w:rPr>
        <w:t xml:space="preserve"> ou du riz brun. Parmi les protéines, il est dit d’éviter la viande rouge et de privilégier le poisson, la volaille ou les noix. Privilégier l’eau, puis le café ou le thé, plutôt que les boissons sucrées, ainsi qu’éviter les </w:t>
      </w:r>
      <w:hyperlink r:id="rId16" w:history="1">
        <w:r w:rsidRPr="00210F23">
          <w:rPr>
            <w:rFonts w:eastAsia="Times New Roman" w:cs="Times New Roman"/>
            <w:lang w:val="fr-FR" w:eastAsia="de-AT"/>
          </w:rPr>
          <w:t>acides gras trans</w:t>
        </w:r>
      </w:hyperlink>
      <w:r w:rsidRPr="00F35EDC">
        <w:rPr>
          <w:rFonts w:eastAsia="Times New Roman" w:cs="Times New Roman"/>
          <w:lang w:val="fr-FR" w:eastAsia="de-AT"/>
        </w:rPr>
        <w:t>, sont aussi des recommandations qui font consensus.</w:t>
      </w:r>
    </w:p>
    <w:p w14:paraId="690429D8" w14:textId="77777777" w:rsidR="00930989" w:rsidRDefault="00ED1B10" w:rsidP="00F35EDC">
      <w:pPr>
        <w:spacing w:after="120"/>
        <w:rPr>
          <w:rFonts w:eastAsia="Times New Roman" w:cs="Times New Roman"/>
          <w:lang w:val="fr-FR" w:eastAsia="de-AT"/>
        </w:rPr>
      </w:pPr>
      <w:r w:rsidRPr="00377816">
        <w:rPr>
          <w:rFonts w:ascii="Times New Roman" w:eastAsia="Times New Roman" w:hAnsi="Times New Roman" w:cs="Times New Roman"/>
          <w:noProof/>
          <w:sz w:val="24"/>
          <w:szCs w:val="24"/>
          <w:lang w:eastAsia="de-AT"/>
        </w:rPr>
        <w:drawing>
          <wp:anchor distT="0" distB="0" distL="114300" distR="114300" simplePos="0" relativeHeight="251662336" behindDoc="1" locked="0" layoutInCell="1" allowOverlap="1" wp14:anchorId="69042A65" wp14:editId="69042A66">
            <wp:simplePos x="0" y="0"/>
            <wp:positionH relativeFrom="margin">
              <wp:align>center</wp:align>
            </wp:positionH>
            <wp:positionV relativeFrom="paragraph">
              <wp:posOffset>-26670</wp:posOffset>
            </wp:positionV>
            <wp:extent cx="4982845" cy="3848100"/>
            <wp:effectExtent l="0" t="0" r="8255" b="0"/>
            <wp:wrapTight wrapText="bothSides">
              <wp:wrapPolygon edited="0">
                <wp:start x="0" y="0"/>
                <wp:lineTo x="0" y="21493"/>
                <wp:lineTo x="21553" y="21493"/>
                <wp:lineTo x="21553" y="0"/>
                <wp:lineTo x="0" y="0"/>
              </wp:wrapPolygon>
            </wp:wrapTight>
            <wp:docPr id="4" name="Bild 4" descr="https://img.huffingtonpost.com/asset/5d2756c93b00004b00dac1f6.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huffingtonpost.com/asset/5d2756c93b00004b00dac1f6.jpeg?ops=scalefit_720_noupsca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2845" cy="384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429D9" w14:textId="77777777" w:rsidR="00930989" w:rsidRPr="00F35EDC" w:rsidRDefault="00930989" w:rsidP="00F35EDC">
      <w:pPr>
        <w:spacing w:after="120"/>
        <w:rPr>
          <w:rFonts w:eastAsia="Times New Roman" w:cs="Times New Roman"/>
          <w:lang w:val="fr-FR" w:eastAsia="de-AT"/>
        </w:rPr>
      </w:pPr>
    </w:p>
    <w:p w14:paraId="690429DA" w14:textId="77777777" w:rsidR="00210F23" w:rsidRDefault="00210F23" w:rsidP="00F35EDC">
      <w:pPr>
        <w:spacing w:after="120"/>
        <w:rPr>
          <w:rFonts w:eastAsia="Times New Roman" w:cs="Times New Roman"/>
          <w:lang w:val="fr-FR" w:eastAsia="de-AT"/>
        </w:rPr>
      </w:pPr>
    </w:p>
    <w:p w14:paraId="690429DB" w14:textId="77777777" w:rsidR="00930989" w:rsidRDefault="00930989" w:rsidP="00F35EDC">
      <w:pPr>
        <w:spacing w:after="120"/>
        <w:rPr>
          <w:rFonts w:eastAsia="Times New Roman" w:cs="Times New Roman"/>
          <w:lang w:val="fr-FR" w:eastAsia="de-AT"/>
        </w:rPr>
      </w:pPr>
    </w:p>
    <w:p w14:paraId="690429DC" w14:textId="77777777" w:rsidR="00930989" w:rsidRDefault="00930989" w:rsidP="00F35EDC">
      <w:pPr>
        <w:spacing w:after="120"/>
        <w:rPr>
          <w:rFonts w:eastAsia="Times New Roman" w:cs="Times New Roman"/>
          <w:lang w:val="fr-FR" w:eastAsia="de-AT"/>
        </w:rPr>
      </w:pPr>
    </w:p>
    <w:p w14:paraId="690429DD" w14:textId="77777777" w:rsidR="00930989" w:rsidRDefault="00930989" w:rsidP="00F35EDC">
      <w:pPr>
        <w:spacing w:after="120"/>
        <w:rPr>
          <w:rFonts w:eastAsia="Times New Roman" w:cs="Times New Roman"/>
          <w:lang w:val="fr-FR" w:eastAsia="de-AT"/>
        </w:rPr>
      </w:pPr>
    </w:p>
    <w:p w14:paraId="690429DE" w14:textId="77777777" w:rsidR="00930989" w:rsidRDefault="00930989" w:rsidP="00F35EDC">
      <w:pPr>
        <w:spacing w:after="120"/>
        <w:rPr>
          <w:rFonts w:eastAsia="Times New Roman" w:cs="Times New Roman"/>
          <w:lang w:val="fr-FR" w:eastAsia="de-AT"/>
        </w:rPr>
      </w:pPr>
    </w:p>
    <w:p w14:paraId="690429DF" w14:textId="77777777" w:rsidR="00930989" w:rsidRDefault="00930989" w:rsidP="00F35EDC">
      <w:pPr>
        <w:spacing w:after="120"/>
        <w:rPr>
          <w:rFonts w:eastAsia="Times New Roman" w:cs="Times New Roman"/>
          <w:lang w:val="fr-FR" w:eastAsia="de-AT"/>
        </w:rPr>
      </w:pPr>
    </w:p>
    <w:p w14:paraId="690429E0" w14:textId="77777777" w:rsidR="00930989" w:rsidRDefault="00930989" w:rsidP="00F35EDC">
      <w:pPr>
        <w:spacing w:after="120"/>
        <w:rPr>
          <w:rFonts w:eastAsia="Times New Roman" w:cs="Times New Roman"/>
          <w:lang w:val="fr-FR" w:eastAsia="de-AT"/>
        </w:rPr>
      </w:pPr>
    </w:p>
    <w:p w14:paraId="690429E1" w14:textId="77777777" w:rsidR="00930989" w:rsidRDefault="00930989" w:rsidP="00F35EDC">
      <w:pPr>
        <w:spacing w:after="120"/>
        <w:rPr>
          <w:rFonts w:eastAsia="Times New Roman" w:cs="Times New Roman"/>
          <w:lang w:val="fr-FR" w:eastAsia="de-AT"/>
        </w:rPr>
      </w:pPr>
    </w:p>
    <w:p w14:paraId="690429E2" w14:textId="77777777" w:rsidR="00930989" w:rsidRDefault="00930989" w:rsidP="00F35EDC">
      <w:pPr>
        <w:spacing w:after="120"/>
        <w:rPr>
          <w:rFonts w:eastAsia="Times New Roman" w:cs="Times New Roman"/>
          <w:lang w:val="fr-FR" w:eastAsia="de-AT"/>
        </w:rPr>
      </w:pPr>
    </w:p>
    <w:p w14:paraId="690429E3" w14:textId="77777777" w:rsidR="00930989" w:rsidRDefault="00930989" w:rsidP="00F35EDC">
      <w:pPr>
        <w:spacing w:after="120"/>
        <w:rPr>
          <w:rFonts w:eastAsia="Times New Roman" w:cs="Times New Roman"/>
          <w:lang w:val="fr-FR" w:eastAsia="de-AT"/>
        </w:rPr>
      </w:pPr>
    </w:p>
    <w:p w14:paraId="690429E4" w14:textId="77777777" w:rsidR="00930989" w:rsidRDefault="00930989" w:rsidP="00F35EDC">
      <w:pPr>
        <w:spacing w:after="120"/>
        <w:rPr>
          <w:rFonts w:eastAsia="Times New Roman" w:cs="Times New Roman"/>
          <w:lang w:val="fr-FR" w:eastAsia="de-AT"/>
        </w:rPr>
      </w:pPr>
    </w:p>
    <w:p w14:paraId="690429E5" w14:textId="77777777" w:rsidR="00930989" w:rsidRDefault="00930989" w:rsidP="00F35EDC">
      <w:pPr>
        <w:spacing w:after="120"/>
        <w:rPr>
          <w:rFonts w:eastAsia="Times New Roman" w:cs="Times New Roman"/>
          <w:lang w:val="fr-FR" w:eastAsia="de-AT"/>
        </w:rPr>
      </w:pPr>
    </w:p>
    <w:p w14:paraId="690429E6" w14:textId="77777777" w:rsidR="005F2656" w:rsidRPr="00F35EDC" w:rsidRDefault="00377816" w:rsidP="00F35EDC">
      <w:pPr>
        <w:spacing w:after="120"/>
        <w:rPr>
          <w:rFonts w:eastAsia="Times New Roman" w:cs="Times New Roman"/>
          <w:lang w:val="fr-FR" w:eastAsia="de-AT"/>
        </w:rPr>
      </w:pPr>
      <w:r w:rsidRPr="00210F23">
        <w:rPr>
          <w:rFonts w:eastAsia="Times New Roman" w:cs="Times New Roman"/>
          <w:lang w:val="fr-FR" w:eastAsia="de-AT"/>
        </w:rPr>
        <w:lastRenderedPageBreak/>
        <w:t xml:space="preserve">Ce sont d’ailleurs ces différents piliers d’une alimentation saine que l’on retrouve dans les </w:t>
      </w:r>
      <w:hyperlink r:id="rId18" w:history="1">
        <w:r w:rsidRPr="00210F23">
          <w:rPr>
            <w:rFonts w:eastAsia="Times New Roman" w:cs="Times New Roman"/>
            <w:lang w:val="fr-FR" w:eastAsia="de-AT"/>
          </w:rPr>
          <w:t>recommandations officielles</w:t>
        </w:r>
      </w:hyperlink>
      <w:r w:rsidRPr="00210F23">
        <w:rPr>
          <w:rFonts w:eastAsia="Times New Roman" w:cs="Times New Roman"/>
          <w:lang w:val="fr-FR" w:eastAsia="de-AT"/>
        </w:rPr>
        <w:t xml:space="preserve">, </w:t>
      </w:r>
      <w:r w:rsidRPr="00F35EDC">
        <w:rPr>
          <w:rFonts w:eastAsia="Times New Roman" w:cs="Times New Roman"/>
          <w:lang w:val="fr-FR" w:eastAsia="de-AT"/>
        </w:rPr>
        <w:t>dont voici les dernières en date, diffusées en août 2018 par le Haut Conseil de la Santé Publique.</w:t>
      </w:r>
    </w:p>
    <w:p w14:paraId="690429E7" w14:textId="77777777" w:rsidR="00377816" w:rsidRPr="00377816" w:rsidRDefault="00377816" w:rsidP="00377816">
      <w:pPr>
        <w:spacing w:after="0" w:line="240" w:lineRule="auto"/>
        <w:rPr>
          <w:rFonts w:ascii="Times New Roman" w:eastAsia="Times New Roman" w:hAnsi="Times New Roman" w:cs="Times New Roman"/>
          <w:sz w:val="24"/>
          <w:szCs w:val="24"/>
          <w:lang w:eastAsia="de-AT"/>
        </w:rPr>
      </w:pPr>
      <w:r w:rsidRPr="00377816">
        <w:rPr>
          <w:rFonts w:ascii="Times New Roman" w:eastAsia="Times New Roman" w:hAnsi="Times New Roman" w:cs="Times New Roman"/>
          <w:noProof/>
          <w:sz w:val="24"/>
          <w:szCs w:val="24"/>
          <w:lang w:eastAsia="de-AT"/>
        </w:rPr>
        <w:drawing>
          <wp:inline distT="0" distB="0" distL="0" distR="0" wp14:anchorId="69042A67" wp14:editId="69042A68">
            <wp:extent cx="5638800" cy="5164425"/>
            <wp:effectExtent l="0" t="0" r="0" b="0"/>
            <wp:docPr id="5" name="Bild 5" descr="https://img.huffingtonpost.com/asset/5d2849ab2600004a000443a1.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huffingtonpost.com/asset/5d2849ab2600004a000443a1.jpeg?ops=scalefit_720_noupsc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4818" cy="5169937"/>
                    </a:xfrm>
                    <a:prstGeom prst="rect">
                      <a:avLst/>
                    </a:prstGeom>
                    <a:noFill/>
                    <a:ln>
                      <a:noFill/>
                    </a:ln>
                  </pic:spPr>
                </pic:pic>
              </a:graphicData>
            </a:graphic>
          </wp:inline>
        </w:drawing>
      </w:r>
    </w:p>
    <w:p w14:paraId="690429E8" w14:textId="77777777" w:rsidR="00F35EDC" w:rsidRDefault="00F35EDC" w:rsidP="00586242">
      <w:pPr>
        <w:spacing w:after="0"/>
        <w:rPr>
          <w:rFonts w:eastAsia="Times New Roman" w:cs="Times New Roman"/>
          <w:lang w:val="fr-FR" w:eastAsia="de-AT"/>
        </w:rPr>
      </w:pPr>
    </w:p>
    <w:p w14:paraId="690429E9" w14:textId="77777777" w:rsidR="00377816" w:rsidRPr="00F35EDC" w:rsidRDefault="00377816" w:rsidP="00586242">
      <w:pPr>
        <w:spacing w:after="200"/>
        <w:rPr>
          <w:rFonts w:eastAsia="Times New Roman" w:cs="Times New Roman"/>
          <w:lang w:val="fr-FR" w:eastAsia="de-AT"/>
        </w:rPr>
      </w:pPr>
      <w:r w:rsidRPr="00F35EDC">
        <w:rPr>
          <w:rFonts w:eastAsia="Times New Roman" w:cs="Times New Roman"/>
          <w:lang w:val="fr-FR" w:eastAsia="de-AT"/>
        </w:rPr>
        <w:t xml:space="preserve">Au-delà des recommandations, certains régimes alimentaires font plus consensus que d’autres auprès des scientifiques. Et parmi ceux-ci, il faut évidemment citer le régime méditerranéen, régulièrement encensé par les études scientifiques. Celui-ci a d’ailleurs été nommé pour la deuxième année consécutive meilleur régime par le magazine </w:t>
      </w:r>
      <w:hyperlink r:id="rId20" w:tgtFrame="_blank" w:history="1">
        <w:r w:rsidRPr="00652F0F">
          <w:rPr>
            <w:rFonts w:eastAsia="Times New Roman" w:cs="Times New Roman"/>
            <w:i/>
            <w:iCs/>
            <w:lang w:val="fr-FR" w:eastAsia="de-AT"/>
          </w:rPr>
          <w:t>U.S. News &amp; World Report</w:t>
        </w:r>
      </w:hyperlink>
      <w:r w:rsidRPr="00652F0F">
        <w:rPr>
          <w:rFonts w:eastAsia="Times New Roman" w:cs="Times New Roman"/>
          <w:lang w:val="fr-FR" w:eastAsia="de-AT"/>
        </w:rPr>
        <w:t xml:space="preserve"> </w:t>
      </w:r>
      <w:r w:rsidRPr="00F35EDC">
        <w:rPr>
          <w:rFonts w:eastAsia="Times New Roman" w:cs="Times New Roman"/>
          <w:lang w:val="fr-FR" w:eastAsia="de-AT"/>
        </w:rPr>
        <w:t>qui, pour établir ce classement, a fait appel à un panel de scientifiques -</w:t>
      </w:r>
      <w:r w:rsidR="00652F0F">
        <w:rPr>
          <w:rFonts w:eastAsia="Times New Roman" w:cs="Times New Roman"/>
          <w:lang w:val="fr-FR" w:eastAsia="de-AT"/>
        </w:rPr>
        <w:t xml:space="preserve"> </w:t>
      </w:r>
      <w:r w:rsidRPr="00F35EDC">
        <w:rPr>
          <w:rFonts w:eastAsia="Times New Roman" w:cs="Times New Roman"/>
          <w:lang w:val="fr-FR" w:eastAsia="de-AT"/>
        </w:rPr>
        <w:t>nutritionnistes, médecins spécialisés dans le diabète, les maladies du cœur ou encore la perte de poids.</w:t>
      </w:r>
    </w:p>
    <w:p w14:paraId="690429EA" w14:textId="77777777" w:rsidR="00377816" w:rsidRPr="00F35EDC" w:rsidRDefault="00377816" w:rsidP="00F35EDC">
      <w:pPr>
        <w:spacing w:after="120"/>
        <w:outlineLvl w:val="1"/>
        <w:rPr>
          <w:rFonts w:eastAsia="Times New Roman" w:cs="Times New Roman"/>
          <w:b/>
          <w:bCs/>
          <w:sz w:val="28"/>
          <w:szCs w:val="28"/>
          <w:lang w:val="fr-FR" w:eastAsia="de-AT"/>
        </w:rPr>
      </w:pPr>
      <w:r w:rsidRPr="00F35EDC">
        <w:rPr>
          <w:rFonts w:eastAsia="Times New Roman" w:cs="Times New Roman"/>
          <w:b/>
          <w:bCs/>
          <w:sz w:val="28"/>
          <w:szCs w:val="28"/>
          <w:lang w:val="fr-FR" w:eastAsia="de-AT"/>
        </w:rPr>
        <w:t>Palme d’or pour le régime méditerranéen</w:t>
      </w:r>
    </w:p>
    <w:p w14:paraId="690429EB"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Sur le régime méditerranéen, c’est peu dire que les études ne manquent pas. Selon plusieurs d’entre elles, ce régime dont les aliments phares sont les fruits, les légumes, les céréales complètes, les légumineuses</w:t>
      </w:r>
      <w:r w:rsidR="00CD1899">
        <w:rPr>
          <w:rStyle w:val="Funotenzeichen"/>
          <w:rFonts w:eastAsia="Times New Roman" w:cs="Times New Roman"/>
          <w:lang w:val="fr-FR" w:eastAsia="de-AT"/>
        </w:rPr>
        <w:footnoteReference w:id="7"/>
      </w:r>
      <w:r w:rsidRPr="00F35EDC">
        <w:rPr>
          <w:rFonts w:eastAsia="Times New Roman" w:cs="Times New Roman"/>
          <w:lang w:val="fr-FR" w:eastAsia="de-AT"/>
        </w:rPr>
        <w:t xml:space="preserve">, les huiles de noix et d’olive, réduit les risques de développer </w:t>
      </w:r>
      <w:r w:rsidRPr="00652F0F">
        <w:rPr>
          <w:rFonts w:eastAsia="Times New Roman" w:cs="Times New Roman"/>
          <w:lang w:val="fr-FR" w:eastAsia="de-AT"/>
        </w:rPr>
        <w:t xml:space="preserve">des </w:t>
      </w:r>
      <w:hyperlink r:id="rId21" w:history="1">
        <w:r w:rsidRPr="00652F0F">
          <w:rPr>
            <w:rFonts w:eastAsia="Times New Roman" w:cs="Times New Roman"/>
            <w:lang w:val="fr-FR" w:eastAsia="de-AT"/>
          </w:rPr>
          <w:t>maladies cardio-vasculaires ou cérébrales</w:t>
        </w:r>
      </w:hyperlink>
      <w:r w:rsidRPr="00652F0F">
        <w:rPr>
          <w:rFonts w:eastAsia="Times New Roman" w:cs="Times New Roman"/>
          <w:lang w:val="fr-FR" w:eastAsia="de-AT"/>
        </w:rPr>
        <w:t>, de l’</w:t>
      </w:r>
      <w:hyperlink r:id="rId22" w:history="1">
        <w:r w:rsidRPr="00652F0F">
          <w:rPr>
            <w:rFonts w:eastAsia="Times New Roman" w:cs="Times New Roman"/>
            <w:lang w:val="fr-FR" w:eastAsia="de-AT"/>
          </w:rPr>
          <w:t>hypertension artérielle</w:t>
        </w:r>
      </w:hyperlink>
      <w:r w:rsidR="00CD1899">
        <w:rPr>
          <w:rStyle w:val="Funotenzeichen"/>
          <w:rFonts w:eastAsia="Times New Roman" w:cs="Times New Roman"/>
          <w:lang w:val="fr-FR" w:eastAsia="de-AT"/>
        </w:rPr>
        <w:footnoteReference w:id="8"/>
      </w:r>
      <w:r w:rsidRPr="00652F0F">
        <w:rPr>
          <w:rFonts w:eastAsia="Times New Roman" w:cs="Times New Roman"/>
          <w:lang w:val="fr-FR" w:eastAsia="de-AT"/>
        </w:rPr>
        <w:t xml:space="preserve"> ou encore </w:t>
      </w:r>
      <w:hyperlink r:id="rId23" w:history="1">
        <w:r w:rsidRPr="00652F0F">
          <w:rPr>
            <w:rFonts w:eastAsia="Times New Roman" w:cs="Times New Roman"/>
            <w:lang w:val="fr-FR" w:eastAsia="de-AT"/>
          </w:rPr>
          <w:t>la maladie d’Alzheimer</w:t>
        </w:r>
      </w:hyperlink>
      <w:r w:rsidRPr="00652F0F">
        <w:rPr>
          <w:rFonts w:eastAsia="Times New Roman" w:cs="Times New Roman"/>
          <w:lang w:val="fr-FR" w:eastAsia="de-AT"/>
        </w:rPr>
        <w:t xml:space="preserve">. </w:t>
      </w:r>
    </w:p>
    <w:p w14:paraId="690429EC"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lastRenderedPageBreak/>
        <w:t>Parmi les autres régimes approuvés par la science, on trouve aussi le régime nordique, qui met en valeur les céréales complètes, les fruits, les légumes, les œufs, l’huile et les fruits de mer tandis que la viande, les produits laitiers, les desserts et l’alcool sont consommés avec parcimonie</w:t>
      </w:r>
      <w:r w:rsidR="00CD1899">
        <w:rPr>
          <w:rStyle w:val="Funotenzeichen"/>
          <w:rFonts w:eastAsia="Times New Roman" w:cs="Times New Roman"/>
          <w:lang w:val="fr-FR" w:eastAsia="de-AT"/>
        </w:rPr>
        <w:footnoteReference w:id="9"/>
      </w:r>
      <w:r w:rsidRPr="00F35EDC">
        <w:rPr>
          <w:rFonts w:eastAsia="Times New Roman" w:cs="Times New Roman"/>
          <w:lang w:val="fr-FR" w:eastAsia="de-AT"/>
        </w:rPr>
        <w:t>.</w:t>
      </w:r>
    </w:p>
    <w:p w14:paraId="690429ED"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 xml:space="preserve">Selon </w:t>
      </w:r>
      <w:hyperlink r:id="rId24" w:tgtFrame="_blank" w:history="1">
        <w:r w:rsidRPr="00652F0F">
          <w:rPr>
            <w:rFonts w:eastAsia="Times New Roman" w:cs="Times New Roman"/>
            <w:lang w:val="fr-FR" w:eastAsia="de-AT"/>
          </w:rPr>
          <w:t xml:space="preserve">une étude parue dans la revue </w:t>
        </w:r>
        <w:r w:rsidRPr="00652F0F">
          <w:rPr>
            <w:rFonts w:eastAsia="Times New Roman" w:cs="Times New Roman"/>
            <w:i/>
            <w:iCs/>
            <w:lang w:val="fr-FR" w:eastAsia="de-AT"/>
          </w:rPr>
          <w:t>American Journal of Clinical Nutrition</w:t>
        </w:r>
      </w:hyperlink>
      <w:r w:rsidRPr="00652F0F">
        <w:rPr>
          <w:rFonts w:eastAsia="Times New Roman" w:cs="Times New Roman"/>
          <w:lang w:val="fr-FR" w:eastAsia="de-AT"/>
        </w:rPr>
        <w:t xml:space="preserve">, </w:t>
      </w:r>
      <w:r w:rsidRPr="00F35EDC">
        <w:rPr>
          <w:rFonts w:eastAsia="Times New Roman" w:cs="Times New Roman"/>
          <w:lang w:val="fr-FR" w:eastAsia="de-AT"/>
        </w:rPr>
        <w:t xml:space="preserve">le régime nordique contribue à la perte de poids et diminue, entre autres, les risques de diabète de type 2. </w:t>
      </w:r>
    </w:p>
    <w:p w14:paraId="690429EE"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Dans le classement des meilleurs régimes de 2019 cité ci-dessus, un régime moins connu est en deuxième position après avoir raflé</w:t>
      </w:r>
      <w:r w:rsidR="00ED1B10">
        <w:rPr>
          <w:rStyle w:val="Funotenzeichen"/>
          <w:rFonts w:eastAsia="Times New Roman" w:cs="Times New Roman"/>
          <w:lang w:val="fr-FR" w:eastAsia="de-AT"/>
        </w:rPr>
        <w:footnoteReference w:id="10"/>
      </w:r>
      <w:r w:rsidRPr="00F35EDC">
        <w:rPr>
          <w:rFonts w:eastAsia="Times New Roman" w:cs="Times New Roman"/>
          <w:lang w:val="fr-FR" w:eastAsia="de-AT"/>
        </w:rPr>
        <w:t xml:space="preserve"> la première place à plusieurs reprises. Il s’agit du DASH (approche diététique pour prévenir l’hypertension artérielle), très proche du régime méditerranéen. Différentes études ont prouvé, comme son nom l’indique, qu’il réduisait les risques de développer de l’hypertension grâce à des aliments contenant des minéraux tels que potassium, calcium et magnésium.</w:t>
      </w:r>
    </w:p>
    <w:p w14:paraId="690429EF"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 xml:space="preserve">Sans surprise, </w:t>
      </w:r>
      <w:r w:rsidRPr="00652F0F">
        <w:rPr>
          <w:rFonts w:eastAsia="Times New Roman" w:cs="Times New Roman"/>
          <w:lang w:val="fr-FR" w:eastAsia="de-AT"/>
        </w:rPr>
        <w:t xml:space="preserve">le </w:t>
      </w:r>
      <w:hyperlink r:id="rId25" w:history="1">
        <w:r w:rsidRPr="00652F0F">
          <w:rPr>
            <w:rFonts w:eastAsia="Times New Roman" w:cs="Times New Roman"/>
            <w:lang w:val="fr-FR" w:eastAsia="de-AT"/>
          </w:rPr>
          <w:t>régime “flexitarien”</w:t>
        </w:r>
      </w:hyperlink>
      <w:r w:rsidRPr="00F35EDC">
        <w:rPr>
          <w:rFonts w:eastAsia="Times New Roman" w:cs="Times New Roman"/>
          <w:lang w:val="fr-FR" w:eastAsia="de-AT"/>
        </w:rPr>
        <w:t xml:space="preserve"> arrive en troisième position de ce classement. Les “flexitariens” caractérisent des personnes qui ne veulent pas arrêter de manger de viande mais qui souhaitent avoir une consommation plus raisonnable. Pas vraiment végétariens mais simplement soucieux</w:t>
      </w:r>
      <w:r w:rsidR="00CD1899">
        <w:rPr>
          <w:rStyle w:val="Funotenzeichen"/>
          <w:rFonts w:eastAsia="Times New Roman" w:cs="Times New Roman"/>
          <w:lang w:val="fr-FR" w:eastAsia="de-AT"/>
        </w:rPr>
        <w:footnoteReference w:id="11"/>
      </w:r>
      <w:r w:rsidRPr="00F35EDC">
        <w:rPr>
          <w:rFonts w:eastAsia="Times New Roman" w:cs="Times New Roman"/>
          <w:lang w:val="fr-FR" w:eastAsia="de-AT"/>
        </w:rPr>
        <w:t xml:space="preserve"> d’une alimentation plus saine et plus écologique.</w:t>
      </w:r>
    </w:p>
    <w:p w14:paraId="690429F0" w14:textId="77777777" w:rsidR="00377816" w:rsidRPr="00F35EDC" w:rsidRDefault="00377816" w:rsidP="00F35EDC">
      <w:pPr>
        <w:spacing w:after="120"/>
        <w:rPr>
          <w:rFonts w:eastAsia="Times New Roman" w:cs="Times New Roman"/>
          <w:lang w:val="fr-FR" w:eastAsia="de-AT"/>
        </w:rPr>
      </w:pPr>
      <w:r w:rsidRPr="00F35EDC">
        <w:rPr>
          <w:rFonts w:eastAsia="Times New Roman" w:cs="Times New Roman"/>
          <w:lang w:val="fr-FR" w:eastAsia="de-AT"/>
        </w:rPr>
        <w:t xml:space="preserve">En janvier 2019, un rapport co-réalisé </w:t>
      </w:r>
      <w:hyperlink r:id="rId26" w:tgtFrame="_blank" w:history="1">
        <w:r w:rsidRPr="00652F0F">
          <w:rPr>
            <w:rFonts w:eastAsia="Times New Roman" w:cs="Times New Roman"/>
            <w:lang w:val="fr-FR" w:eastAsia="de-AT"/>
          </w:rPr>
          <w:t xml:space="preserve">par la revue médicale </w:t>
        </w:r>
        <w:r w:rsidRPr="00652F0F">
          <w:rPr>
            <w:rFonts w:eastAsia="Times New Roman" w:cs="Times New Roman"/>
            <w:i/>
            <w:iCs/>
            <w:lang w:val="fr-FR" w:eastAsia="de-AT"/>
          </w:rPr>
          <w:t>The Lancet</w:t>
        </w:r>
        <w:r w:rsidRPr="00652F0F">
          <w:rPr>
            <w:rFonts w:eastAsia="Times New Roman" w:cs="Times New Roman"/>
            <w:lang w:val="fr-FR" w:eastAsia="de-AT"/>
          </w:rPr>
          <w:t xml:space="preserve"> et l’ONG Fondation EAT</w:t>
        </w:r>
      </w:hyperlink>
      <w:r w:rsidR="00652F0F">
        <w:rPr>
          <w:rFonts w:eastAsia="Times New Roman" w:cs="Times New Roman"/>
          <w:lang w:val="fr-FR" w:eastAsia="de-AT"/>
        </w:rPr>
        <w:t xml:space="preserve"> montrait que pour sa santé, i</w:t>
      </w:r>
      <w:r w:rsidRPr="00F35EDC">
        <w:rPr>
          <w:rFonts w:eastAsia="Times New Roman" w:cs="Times New Roman"/>
          <w:lang w:val="fr-FR" w:eastAsia="de-AT"/>
        </w:rPr>
        <w:t xml:space="preserve">l fallait ne consommer chaque jour que 14 grammes de viande rouge. C’est-à-dire un dixième d’un steak classique. </w:t>
      </w:r>
    </w:p>
    <w:p w14:paraId="690429F1" w14:textId="77777777" w:rsidR="0016706A" w:rsidRPr="00856A38" w:rsidRDefault="00377816" w:rsidP="00856A38">
      <w:pPr>
        <w:spacing w:after="120"/>
        <w:rPr>
          <w:rFonts w:eastAsia="Times New Roman" w:cs="Times New Roman"/>
          <w:lang w:val="fr-FR" w:eastAsia="de-AT"/>
        </w:rPr>
      </w:pPr>
      <w:r w:rsidRPr="00F35EDC">
        <w:rPr>
          <w:rFonts w:eastAsia="Times New Roman" w:cs="Times New Roman"/>
          <w:lang w:val="fr-FR" w:eastAsia="de-AT"/>
        </w:rPr>
        <w:t>Vous l’aurez compris, il n’existe pas, à ce jour, un régime unique qui serait idéal pour chaque individu à travers le monde. Mais en suivant les recommandations et en se fiant à certains des meilleurs régimes, nul doute qu’on s’en rapproche. Jusqu’au jour où, peut-être, la science apportera une ultime réponse à ce casse-tête.</w:t>
      </w:r>
    </w:p>
    <w:p w14:paraId="690429F2" w14:textId="77777777" w:rsidR="00377816" w:rsidRDefault="00F929A9">
      <w:pPr>
        <w:rPr>
          <w:sz w:val="20"/>
          <w:szCs w:val="20"/>
          <w:lang w:val="fr-FR"/>
        </w:rPr>
      </w:pPr>
      <w:hyperlink r:id="rId27" w:history="1">
        <w:r w:rsidR="00652F0F" w:rsidRPr="00ED7431">
          <w:rPr>
            <w:rStyle w:val="Hyperlink"/>
            <w:sz w:val="20"/>
            <w:szCs w:val="20"/>
            <w:lang w:val="fr-FR"/>
          </w:rPr>
          <w:t>https://www.huffingtonpost.fr/entry/manger-sain-selon-la-science_fr_5d272bb6e4b07e698c4665a4</w:t>
        </w:r>
      </w:hyperlink>
      <w:r w:rsidR="00652F0F">
        <w:rPr>
          <w:sz w:val="20"/>
          <w:szCs w:val="20"/>
          <w:lang w:val="fr-FR"/>
        </w:rPr>
        <w:t xml:space="preserve"> </w:t>
      </w:r>
    </w:p>
    <w:p w14:paraId="690429F3" w14:textId="77777777" w:rsidR="002875D4" w:rsidRDefault="002875D4" w:rsidP="00586242">
      <w:pPr>
        <w:spacing w:after="0"/>
        <w:rPr>
          <w:lang w:val="fr-FR"/>
        </w:rPr>
      </w:pPr>
    </w:p>
    <w:p w14:paraId="690429F4" w14:textId="77777777" w:rsidR="002875D4" w:rsidRPr="00652F0F" w:rsidRDefault="002875D4" w:rsidP="00586242">
      <w:pPr>
        <w:spacing w:after="0"/>
        <w:rPr>
          <w:lang w:val="fr-FR"/>
        </w:rPr>
      </w:pPr>
    </w:p>
    <w:p w14:paraId="690429F5" w14:textId="77777777" w:rsidR="00856A38" w:rsidRPr="002875D4" w:rsidRDefault="00856A38" w:rsidP="00362D21">
      <w:pPr>
        <w:spacing w:after="120"/>
        <w:rPr>
          <w:b/>
          <w:sz w:val="28"/>
          <w:szCs w:val="28"/>
          <w:lang w:val="fr-FR"/>
        </w:rPr>
      </w:pPr>
      <w:r w:rsidRPr="002875D4">
        <w:rPr>
          <w:b/>
          <w:sz w:val="28"/>
          <w:szCs w:val="28"/>
          <w:lang w:val="fr-FR"/>
        </w:rPr>
        <w:t>1. Compréhension</w:t>
      </w:r>
    </w:p>
    <w:p w14:paraId="690429F6" w14:textId="77777777" w:rsidR="00ED1B10" w:rsidRPr="002875D4" w:rsidRDefault="00652F0F" w:rsidP="00362D21">
      <w:pPr>
        <w:spacing w:after="120"/>
        <w:rPr>
          <w:b/>
          <w:sz w:val="24"/>
          <w:szCs w:val="24"/>
          <w:lang w:val="fr-FR"/>
        </w:rPr>
      </w:pPr>
      <w:r w:rsidRPr="002875D4">
        <w:rPr>
          <w:b/>
          <w:sz w:val="24"/>
          <w:szCs w:val="24"/>
          <w:lang w:val="fr-FR"/>
        </w:rPr>
        <w:t>Lisez le texte et répondez aux questions suivantes :</w:t>
      </w:r>
    </w:p>
    <w:p w14:paraId="690429F7" w14:textId="77777777" w:rsidR="00652F0F" w:rsidRDefault="003A2B93" w:rsidP="00362D21">
      <w:pPr>
        <w:pStyle w:val="Listenabsatz"/>
        <w:numPr>
          <w:ilvl w:val="0"/>
          <w:numId w:val="1"/>
        </w:numPr>
        <w:spacing w:after="120"/>
        <w:ind w:left="357" w:hanging="357"/>
        <w:contextualSpacing w:val="0"/>
        <w:rPr>
          <w:lang w:val="fr-FR"/>
        </w:rPr>
      </w:pPr>
      <w:r w:rsidRPr="003A2B93">
        <w:rPr>
          <w:lang w:val="fr-FR"/>
        </w:rPr>
        <w:t>Pourquoi est-il si difficile pour les scientifiques de décrire un régime sain ?</w:t>
      </w:r>
    </w:p>
    <w:p w14:paraId="690429F8" w14:textId="77777777" w:rsidR="003A2B93" w:rsidRDefault="003A2B93" w:rsidP="00362D21">
      <w:pPr>
        <w:pStyle w:val="Listenabsatz"/>
        <w:numPr>
          <w:ilvl w:val="0"/>
          <w:numId w:val="1"/>
        </w:numPr>
        <w:spacing w:after="120"/>
        <w:ind w:left="357" w:hanging="357"/>
        <w:contextualSpacing w:val="0"/>
        <w:rPr>
          <w:lang w:val="fr-FR"/>
        </w:rPr>
      </w:pPr>
      <w:r>
        <w:rPr>
          <w:lang w:val="fr-FR"/>
        </w:rPr>
        <w:t>Quelle est la réponse des scientifiques quant à la question s’il y a un seul régime idéal pour tout le monde ?</w:t>
      </w:r>
    </w:p>
    <w:p w14:paraId="690429F9" w14:textId="77777777" w:rsidR="003A2B93" w:rsidRDefault="003A2B93" w:rsidP="00362D21">
      <w:pPr>
        <w:pStyle w:val="Listenabsatz"/>
        <w:numPr>
          <w:ilvl w:val="0"/>
          <w:numId w:val="1"/>
        </w:numPr>
        <w:spacing w:after="120"/>
        <w:contextualSpacing w:val="0"/>
        <w:rPr>
          <w:lang w:val="fr-FR"/>
        </w:rPr>
      </w:pPr>
      <w:r>
        <w:rPr>
          <w:lang w:val="fr-FR"/>
        </w:rPr>
        <w:t>Selon l</w:t>
      </w:r>
      <w:r w:rsidRPr="003A2B93">
        <w:rPr>
          <w:lang w:val="fr-FR"/>
        </w:rPr>
        <w:t>’université médicale de Harvard,</w:t>
      </w:r>
      <w:r>
        <w:rPr>
          <w:lang w:val="fr-FR"/>
        </w:rPr>
        <w:t xml:space="preserve"> quels produits doit-on privilégier / éviter ?</w:t>
      </w:r>
    </w:p>
    <w:p w14:paraId="690429FA" w14:textId="77777777" w:rsidR="003A2B93" w:rsidRDefault="003A2B93" w:rsidP="00362D21">
      <w:pPr>
        <w:pStyle w:val="Listenabsatz"/>
        <w:numPr>
          <w:ilvl w:val="0"/>
          <w:numId w:val="1"/>
        </w:numPr>
        <w:spacing w:after="120"/>
        <w:contextualSpacing w:val="0"/>
        <w:rPr>
          <w:lang w:val="fr-FR"/>
        </w:rPr>
      </w:pPr>
      <w:r>
        <w:rPr>
          <w:lang w:val="fr-FR"/>
        </w:rPr>
        <w:t>Qu’est-ce que vous apprenez sur les régimes suivants :</w:t>
      </w:r>
    </w:p>
    <w:p w14:paraId="690429FB" w14:textId="77777777" w:rsidR="003A2B93" w:rsidRDefault="003A2B93" w:rsidP="00362D21">
      <w:pPr>
        <w:pStyle w:val="Listenabsatz"/>
        <w:numPr>
          <w:ilvl w:val="0"/>
          <w:numId w:val="3"/>
        </w:numPr>
        <w:spacing w:after="120"/>
        <w:ind w:left="1077" w:hanging="357"/>
        <w:rPr>
          <w:lang w:val="fr-FR"/>
        </w:rPr>
      </w:pPr>
      <w:r w:rsidRPr="003A2B93">
        <w:rPr>
          <w:lang w:val="fr-FR"/>
        </w:rPr>
        <w:t xml:space="preserve">régime méditerranéen </w:t>
      </w:r>
    </w:p>
    <w:p w14:paraId="690429FC" w14:textId="77777777" w:rsidR="003A2B93" w:rsidRDefault="003A2B93" w:rsidP="00362D21">
      <w:pPr>
        <w:pStyle w:val="Listenabsatz"/>
        <w:numPr>
          <w:ilvl w:val="0"/>
          <w:numId w:val="3"/>
        </w:numPr>
        <w:spacing w:after="120"/>
        <w:ind w:left="1077" w:hanging="357"/>
        <w:rPr>
          <w:lang w:val="fr-FR"/>
        </w:rPr>
      </w:pPr>
      <w:r>
        <w:rPr>
          <w:lang w:val="fr-FR"/>
        </w:rPr>
        <w:t>régime nordique</w:t>
      </w:r>
    </w:p>
    <w:p w14:paraId="690429FD" w14:textId="77777777" w:rsidR="003A2B93" w:rsidRDefault="003A2B93" w:rsidP="00362D21">
      <w:pPr>
        <w:pStyle w:val="Listenabsatz"/>
        <w:numPr>
          <w:ilvl w:val="0"/>
          <w:numId w:val="3"/>
        </w:numPr>
        <w:spacing w:after="120"/>
        <w:ind w:left="1077" w:hanging="357"/>
        <w:rPr>
          <w:lang w:val="fr-FR"/>
        </w:rPr>
      </w:pPr>
      <w:r>
        <w:rPr>
          <w:lang w:val="fr-FR"/>
        </w:rPr>
        <w:t>régime DASH</w:t>
      </w:r>
    </w:p>
    <w:p w14:paraId="690429FE" w14:textId="77777777" w:rsidR="003A2B93" w:rsidRDefault="003A2B93" w:rsidP="00362D21">
      <w:pPr>
        <w:pStyle w:val="Listenabsatz"/>
        <w:numPr>
          <w:ilvl w:val="0"/>
          <w:numId w:val="3"/>
        </w:numPr>
        <w:spacing w:after="120"/>
        <w:ind w:left="1077" w:hanging="357"/>
        <w:rPr>
          <w:lang w:val="fr-FR"/>
        </w:rPr>
      </w:pPr>
      <w:r>
        <w:rPr>
          <w:lang w:val="fr-FR"/>
        </w:rPr>
        <w:t xml:space="preserve">régime </w:t>
      </w:r>
      <w:r w:rsidR="00C1202D">
        <w:rPr>
          <w:lang w:val="fr-FR"/>
        </w:rPr>
        <w:t>« </w:t>
      </w:r>
      <w:r>
        <w:rPr>
          <w:lang w:val="fr-FR"/>
        </w:rPr>
        <w:t>flexitarien</w:t>
      </w:r>
      <w:r w:rsidR="00C1202D">
        <w:rPr>
          <w:lang w:val="fr-FR"/>
        </w:rPr>
        <w:t> »</w:t>
      </w:r>
    </w:p>
    <w:p w14:paraId="690429FF" w14:textId="77777777" w:rsidR="00856A38" w:rsidRDefault="002875D4" w:rsidP="00362D21">
      <w:pPr>
        <w:spacing w:after="120"/>
        <w:rPr>
          <w:lang w:val="fr-FR"/>
        </w:rPr>
      </w:pPr>
      <w:r>
        <w:rPr>
          <w:lang w:val="fr-FR"/>
        </w:rPr>
        <w:t>Envoyez les réponses à votre professeur.</w:t>
      </w:r>
    </w:p>
    <w:p w14:paraId="69042A00" w14:textId="77777777" w:rsidR="00362D21" w:rsidRDefault="00362D21" w:rsidP="00856A38">
      <w:pPr>
        <w:spacing w:after="120"/>
        <w:rPr>
          <w:lang w:val="fr-FR"/>
        </w:rPr>
      </w:pPr>
    </w:p>
    <w:p w14:paraId="69042A01" w14:textId="77777777" w:rsidR="00856A38" w:rsidRPr="002875D4" w:rsidRDefault="00856A38" w:rsidP="00362D21">
      <w:pPr>
        <w:spacing w:after="120"/>
        <w:rPr>
          <w:b/>
          <w:sz w:val="28"/>
          <w:szCs w:val="28"/>
          <w:lang w:val="fr-FR"/>
        </w:rPr>
      </w:pPr>
      <w:r w:rsidRPr="002875D4">
        <w:rPr>
          <w:b/>
          <w:sz w:val="28"/>
          <w:szCs w:val="28"/>
          <w:lang w:val="fr-FR"/>
        </w:rPr>
        <w:lastRenderedPageBreak/>
        <w:t>2. Vocabulaire</w:t>
      </w:r>
    </w:p>
    <w:p w14:paraId="69042A02" w14:textId="77777777" w:rsidR="002875D4" w:rsidRPr="002875D4" w:rsidRDefault="002875D4" w:rsidP="00362D21">
      <w:pPr>
        <w:spacing w:after="0"/>
        <w:rPr>
          <w:b/>
          <w:sz w:val="24"/>
          <w:szCs w:val="24"/>
          <w:lang w:val="fr-FR"/>
        </w:rPr>
      </w:pPr>
      <w:r w:rsidRPr="002875D4">
        <w:rPr>
          <w:b/>
          <w:sz w:val="24"/>
          <w:szCs w:val="24"/>
          <w:lang w:val="fr-FR"/>
        </w:rPr>
        <w:t>Exercice 1 :</w:t>
      </w:r>
    </w:p>
    <w:p w14:paraId="69042A03" w14:textId="77777777" w:rsidR="00856A38" w:rsidRDefault="00856A38" w:rsidP="00362D21">
      <w:pPr>
        <w:spacing w:after="0"/>
        <w:rPr>
          <w:lang w:val="fr-FR"/>
        </w:rPr>
      </w:pPr>
      <w:r>
        <w:rPr>
          <w:lang w:val="fr-FR"/>
        </w:rPr>
        <w:t>Cherchez 15 expressions dans le texte qui sont utiles pour le thème santé/nutrition.</w:t>
      </w:r>
    </w:p>
    <w:p w14:paraId="69042A04" w14:textId="77777777" w:rsidR="00856A38" w:rsidRDefault="00856A38" w:rsidP="00362D21">
      <w:pPr>
        <w:spacing w:after="120"/>
        <w:rPr>
          <w:lang w:val="fr-FR"/>
        </w:rPr>
      </w:pPr>
      <w:r>
        <w:rPr>
          <w:lang w:val="fr-FR"/>
        </w:rPr>
        <w:t>Soulignez-les et vérifiez leur sens.</w:t>
      </w:r>
    </w:p>
    <w:p w14:paraId="69042A05" w14:textId="77777777" w:rsidR="005F2656" w:rsidRPr="002875D4" w:rsidRDefault="002875D4" w:rsidP="005F2656">
      <w:pPr>
        <w:pStyle w:val="Listenabsatz"/>
        <w:spacing w:after="0"/>
        <w:ind w:left="0"/>
        <w:rPr>
          <w:b/>
          <w:sz w:val="24"/>
          <w:szCs w:val="24"/>
          <w:lang w:val="fr-FR"/>
        </w:rPr>
      </w:pPr>
      <w:r w:rsidRPr="002875D4">
        <w:rPr>
          <w:b/>
          <w:sz w:val="24"/>
          <w:szCs w:val="24"/>
          <w:lang w:val="fr-FR"/>
        </w:rPr>
        <w:t>Exercice 2 :</w:t>
      </w:r>
    </w:p>
    <w:p w14:paraId="69042A06" w14:textId="77777777" w:rsidR="005F2656" w:rsidRPr="005E2BC4" w:rsidRDefault="002875D4" w:rsidP="005F2656">
      <w:pPr>
        <w:pStyle w:val="Listenabsatz"/>
        <w:spacing w:after="120"/>
        <w:ind w:left="0"/>
        <w:rPr>
          <w:rFonts w:eastAsia="Times New Roman" w:cstheme="minorHAnsi"/>
          <w:color w:val="000000"/>
          <w:lang w:val="fr-FR" w:eastAsia="de-DE"/>
        </w:rPr>
      </w:pPr>
      <w:r>
        <w:rPr>
          <w:rFonts w:eastAsia="Times New Roman" w:cstheme="minorHAnsi"/>
          <w:color w:val="000000"/>
          <w:lang w:val="fr-FR" w:eastAsia="de-DE"/>
        </w:rPr>
        <w:t>C</w:t>
      </w:r>
      <w:r w:rsidR="005F2656" w:rsidRPr="005E2BC4">
        <w:rPr>
          <w:rFonts w:eastAsia="Times New Roman" w:cstheme="minorHAnsi"/>
          <w:color w:val="000000"/>
          <w:lang w:val="fr-FR" w:eastAsia="de-DE"/>
        </w:rPr>
        <w:t xml:space="preserve">herchez les équivalents en français de ces expressions en </w:t>
      </w:r>
      <w:r w:rsidR="005F2656">
        <w:rPr>
          <w:rFonts w:eastAsia="Times New Roman" w:cstheme="minorHAnsi"/>
          <w:color w:val="000000"/>
          <w:lang w:val="fr-FR" w:eastAsia="de-DE"/>
        </w:rPr>
        <w:t>anglais :</w:t>
      </w:r>
    </w:p>
    <w:p w14:paraId="69042A07" w14:textId="77777777" w:rsidR="005F2656" w:rsidRPr="00941AA8" w:rsidRDefault="005F2656" w:rsidP="005F2656">
      <w:pPr>
        <w:pStyle w:val="Listenabsatz"/>
        <w:spacing w:after="120"/>
        <w:rPr>
          <w:rFonts w:eastAsia="Times New Roman" w:cstheme="minorHAnsi"/>
          <w:color w:val="000000"/>
          <w:sz w:val="16"/>
          <w:szCs w:val="16"/>
          <w:lang w:val="fr-FR" w:eastAsia="de-DE"/>
        </w:rPr>
      </w:pPr>
    </w:p>
    <w:tbl>
      <w:tblPr>
        <w:tblStyle w:val="Tabellenraster"/>
        <w:tblW w:w="0" w:type="auto"/>
        <w:tblInd w:w="-5" w:type="dxa"/>
        <w:tblLook w:val="04A0" w:firstRow="1" w:lastRow="0" w:firstColumn="1" w:lastColumn="0" w:noHBand="0" w:noVBand="1"/>
      </w:tblPr>
      <w:tblGrid>
        <w:gridCol w:w="4395"/>
        <w:gridCol w:w="4954"/>
      </w:tblGrid>
      <w:tr w:rsidR="005F2656" w14:paraId="69042A0A" w14:textId="77777777" w:rsidTr="0042316F">
        <w:tc>
          <w:tcPr>
            <w:tcW w:w="4395" w:type="dxa"/>
            <w:vAlign w:val="center"/>
          </w:tcPr>
          <w:p w14:paraId="69042A08" w14:textId="77777777" w:rsidR="005F2656" w:rsidRDefault="005F2656" w:rsidP="0042316F">
            <w:pPr>
              <w:pStyle w:val="Listenabsatz"/>
              <w:spacing w:before="40" w:after="40"/>
              <w:ind w:left="0"/>
              <w:contextualSpacing w:val="0"/>
              <w:jc w:val="center"/>
              <w:rPr>
                <w:rFonts w:eastAsia="Times New Roman" w:cstheme="minorHAnsi"/>
                <w:color w:val="000000"/>
                <w:lang w:val="fr-FR" w:eastAsia="de-DE"/>
              </w:rPr>
            </w:pPr>
            <w:r w:rsidRPr="001A3298">
              <w:rPr>
                <w:rFonts w:eastAsia="Times New Roman" w:cstheme="minorHAnsi"/>
                <w:b/>
                <w:color w:val="000000"/>
                <w:lang w:val="fr-FR" w:eastAsia="de-DE"/>
              </w:rPr>
              <w:t>Anglais</w:t>
            </w:r>
          </w:p>
        </w:tc>
        <w:tc>
          <w:tcPr>
            <w:tcW w:w="4954" w:type="dxa"/>
            <w:vAlign w:val="center"/>
          </w:tcPr>
          <w:p w14:paraId="69042A09" w14:textId="77777777" w:rsidR="005F2656" w:rsidRDefault="005F2656" w:rsidP="0042316F">
            <w:pPr>
              <w:pStyle w:val="Listenabsatz"/>
              <w:spacing w:before="40" w:after="40"/>
              <w:ind w:left="0"/>
              <w:contextualSpacing w:val="0"/>
              <w:jc w:val="center"/>
              <w:rPr>
                <w:rFonts w:eastAsia="Times New Roman" w:cstheme="minorHAnsi"/>
                <w:color w:val="000000"/>
                <w:lang w:val="fr-FR" w:eastAsia="de-DE"/>
              </w:rPr>
            </w:pPr>
            <w:r>
              <w:rPr>
                <w:rFonts w:eastAsia="Times New Roman" w:cstheme="minorHAnsi"/>
                <w:b/>
                <w:color w:val="000000"/>
                <w:lang w:val="fr-FR" w:eastAsia="de-DE"/>
              </w:rPr>
              <w:t>F</w:t>
            </w:r>
            <w:r w:rsidRPr="001A3298">
              <w:rPr>
                <w:rFonts w:eastAsia="Times New Roman" w:cstheme="minorHAnsi"/>
                <w:b/>
                <w:color w:val="000000"/>
                <w:lang w:val="fr-FR" w:eastAsia="de-DE"/>
              </w:rPr>
              <w:t>rançais</w:t>
            </w:r>
          </w:p>
        </w:tc>
      </w:tr>
      <w:tr w:rsidR="005F2656" w:rsidRPr="001A3298" w14:paraId="69042A2C" w14:textId="77777777" w:rsidTr="0042316F">
        <w:tc>
          <w:tcPr>
            <w:tcW w:w="4395" w:type="dxa"/>
          </w:tcPr>
          <w:p w14:paraId="69042A0B" w14:textId="77777777" w:rsidR="005F2656" w:rsidRPr="00941AA8" w:rsidRDefault="005F2656" w:rsidP="0042316F">
            <w:pPr>
              <w:pStyle w:val="Listenabsatz"/>
              <w:spacing w:after="120" w:line="360" w:lineRule="auto"/>
              <w:ind w:left="0"/>
              <w:rPr>
                <w:rFonts w:eastAsia="Times New Roman" w:cstheme="minorHAnsi"/>
                <w:color w:val="000000"/>
                <w:sz w:val="16"/>
                <w:szCs w:val="16"/>
                <w:lang w:val="en-US" w:eastAsia="de-DE"/>
              </w:rPr>
            </w:pPr>
          </w:p>
          <w:p w14:paraId="69042A0C"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contradictory</w:t>
            </w:r>
          </w:p>
          <w:p w14:paraId="69042A0D"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to describe a healthy diet</w:t>
            </w:r>
          </w:p>
          <w:p w14:paraId="69042A0E"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it is not that surprising</w:t>
            </w:r>
          </w:p>
          <w:p w14:paraId="69042A0F"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to keep a diary</w:t>
            </w:r>
          </w:p>
          <w:p w14:paraId="69042A10"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a nutrient</w:t>
            </w:r>
          </w:p>
          <w:p w14:paraId="69042A11"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a stroke</w:t>
            </w:r>
          </w:p>
          <w:p w14:paraId="69042A12"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to obtain a result</w:t>
            </w:r>
          </w:p>
          <w:p w14:paraId="69042A13"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far from the truth</w:t>
            </w:r>
          </w:p>
          <w:p w14:paraId="69042A14"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 xml:space="preserve">wholemeal </w:t>
            </w:r>
          </w:p>
          <w:p w14:paraId="69042A15"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legumes, leguminous plants</w:t>
            </w:r>
          </w:p>
          <w:p w14:paraId="69042A16"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to call upon a panel of scientists</w:t>
            </w:r>
          </w:p>
          <w:p w14:paraId="69042A17"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dairy products</w:t>
            </w:r>
          </w:p>
          <w:p w14:paraId="69042A18"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alcohol is consumed sparingly</w:t>
            </w:r>
          </w:p>
          <w:p w14:paraId="69042A19" w14:textId="77777777" w:rsidR="005F2656"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people who do not want to stop eating meat</w:t>
            </w:r>
          </w:p>
          <w:p w14:paraId="69042A1A" w14:textId="77777777" w:rsidR="005F2656" w:rsidRPr="00A06015" w:rsidRDefault="005F2656" w:rsidP="0042316F">
            <w:pPr>
              <w:pStyle w:val="Listenabsatz"/>
              <w:numPr>
                <w:ilvl w:val="0"/>
                <w:numId w:val="6"/>
              </w:numPr>
              <w:spacing w:after="120" w:line="360" w:lineRule="auto"/>
              <w:ind w:left="456"/>
              <w:rPr>
                <w:rFonts w:eastAsia="Times New Roman" w:cstheme="minorHAnsi"/>
                <w:i/>
                <w:color w:val="000000"/>
                <w:lang w:val="en-US" w:eastAsia="de-DE"/>
              </w:rPr>
            </w:pPr>
            <w:r>
              <w:rPr>
                <w:rFonts w:eastAsia="Times New Roman" w:cstheme="minorHAnsi"/>
                <w:i/>
                <w:color w:val="000000"/>
                <w:lang w:val="en-US" w:eastAsia="de-DE"/>
              </w:rPr>
              <w:t>all across the world</w:t>
            </w:r>
          </w:p>
        </w:tc>
        <w:tc>
          <w:tcPr>
            <w:tcW w:w="4954" w:type="dxa"/>
          </w:tcPr>
          <w:p w14:paraId="69042A1B" w14:textId="77777777" w:rsidR="005F2656" w:rsidRPr="00941AA8" w:rsidRDefault="005F2656" w:rsidP="0042316F">
            <w:pPr>
              <w:pStyle w:val="Listenabsatz"/>
              <w:spacing w:after="120" w:line="360" w:lineRule="auto"/>
              <w:ind w:left="0"/>
              <w:rPr>
                <w:rFonts w:eastAsia="Times New Roman" w:cstheme="minorHAnsi"/>
                <w:color w:val="000000"/>
                <w:sz w:val="16"/>
                <w:szCs w:val="16"/>
                <w:lang w:val="en-US" w:eastAsia="de-DE"/>
              </w:rPr>
            </w:pPr>
          </w:p>
          <w:p w14:paraId="69042A1C"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1D"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1E"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1F"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0"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1"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2"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3"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4"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5"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6"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7"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9042A28"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w:t>
            </w:r>
          </w:p>
          <w:p w14:paraId="69042A29"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w:t>
            </w:r>
          </w:p>
          <w:p w14:paraId="69042A2A" w14:textId="77777777" w:rsidR="005F2656"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w:t>
            </w:r>
          </w:p>
          <w:p w14:paraId="69042A2B" w14:textId="77777777" w:rsidR="005F2656" w:rsidRPr="001A3298" w:rsidRDefault="005F2656" w:rsidP="0042316F">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___________________________________________</w:t>
            </w:r>
          </w:p>
        </w:tc>
      </w:tr>
    </w:tbl>
    <w:p w14:paraId="69042A2D" w14:textId="77777777" w:rsidR="005F2656" w:rsidRPr="00930989" w:rsidRDefault="005F2656" w:rsidP="005F2656">
      <w:pPr>
        <w:pStyle w:val="Listenabsatz"/>
        <w:spacing w:after="0"/>
        <w:ind w:left="0"/>
        <w:rPr>
          <w:sz w:val="20"/>
          <w:szCs w:val="20"/>
          <w:lang w:val="fr-FR"/>
        </w:rPr>
      </w:pPr>
    </w:p>
    <w:p w14:paraId="69042A2E" w14:textId="77777777" w:rsidR="005F2656" w:rsidRPr="00930989" w:rsidRDefault="005F2656" w:rsidP="00930989">
      <w:pPr>
        <w:spacing w:after="0"/>
        <w:rPr>
          <w:b/>
          <w:sz w:val="20"/>
          <w:szCs w:val="20"/>
          <w:lang w:val="fr-FR"/>
        </w:rPr>
      </w:pPr>
    </w:p>
    <w:p w14:paraId="69042A2F" w14:textId="77777777" w:rsidR="00856A38" w:rsidRPr="002875D4" w:rsidRDefault="00856A38" w:rsidP="00856A38">
      <w:pPr>
        <w:spacing w:after="120"/>
        <w:rPr>
          <w:b/>
          <w:sz w:val="28"/>
          <w:szCs w:val="28"/>
          <w:lang w:val="fr-FR"/>
        </w:rPr>
      </w:pPr>
      <w:r w:rsidRPr="002875D4">
        <w:rPr>
          <w:b/>
          <w:sz w:val="28"/>
          <w:szCs w:val="28"/>
          <w:lang w:val="fr-FR"/>
        </w:rPr>
        <w:t>3. Expression</w:t>
      </w:r>
    </w:p>
    <w:p w14:paraId="69042A30" w14:textId="77777777" w:rsidR="00856A38" w:rsidRPr="00856A38" w:rsidRDefault="002875D4" w:rsidP="00930989">
      <w:pPr>
        <w:pStyle w:val="Listenabsatz"/>
        <w:numPr>
          <w:ilvl w:val="0"/>
          <w:numId w:val="4"/>
        </w:numPr>
        <w:spacing w:after="80"/>
        <w:ind w:left="357"/>
        <w:contextualSpacing w:val="0"/>
        <w:rPr>
          <w:lang w:val="fr-FR"/>
        </w:rPr>
      </w:pPr>
      <w:r>
        <w:rPr>
          <w:b/>
          <w:lang w:val="fr-FR"/>
        </w:rPr>
        <w:t xml:space="preserve">Réfléchissez </w:t>
      </w:r>
      <w:r w:rsidRPr="002875D4">
        <w:rPr>
          <w:lang w:val="fr-FR"/>
        </w:rPr>
        <w:t>à</w:t>
      </w:r>
      <w:r w:rsidR="00856A38" w:rsidRPr="002875D4">
        <w:rPr>
          <w:lang w:val="fr-FR"/>
        </w:rPr>
        <w:t xml:space="preserve"> </w:t>
      </w:r>
      <w:r w:rsidR="00856A38" w:rsidRPr="00856A38">
        <w:rPr>
          <w:lang w:val="fr-FR"/>
        </w:rPr>
        <w:t xml:space="preserve">la question suivante : Qu’est-ce qu’il faut faire pour mener une vie saine ? </w:t>
      </w:r>
    </w:p>
    <w:p w14:paraId="69042A31" w14:textId="77777777" w:rsidR="00856A38" w:rsidRDefault="00856A38" w:rsidP="00930989">
      <w:pPr>
        <w:pStyle w:val="Listenabsatz"/>
        <w:spacing w:after="80"/>
        <w:ind w:left="357"/>
        <w:contextualSpacing w:val="0"/>
        <w:rPr>
          <w:lang w:val="fr-FR"/>
        </w:rPr>
      </w:pPr>
      <w:r w:rsidRPr="00856A38">
        <w:rPr>
          <w:lang w:val="fr-FR"/>
        </w:rPr>
        <w:t>Ne pe</w:t>
      </w:r>
      <w:r>
        <w:rPr>
          <w:lang w:val="fr-FR"/>
        </w:rPr>
        <w:t xml:space="preserve">nsez </w:t>
      </w:r>
      <w:r w:rsidRPr="00856A38">
        <w:rPr>
          <w:lang w:val="fr-FR"/>
        </w:rPr>
        <w:t>pas seulem</w:t>
      </w:r>
      <w:r>
        <w:rPr>
          <w:lang w:val="fr-FR"/>
        </w:rPr>
        <w:t>ent à</w:t>
      </w:r>
      <w:r w:rsidRPr="00856A38">
        <w:rPr>
          <w:lang w:val="fr-FR"/>
        </w:rPr>
        <w:t xml:space="preserve"> la nourriture mais aussi à d</w:t>
      </w:r>
      <w:r>
        <w:rPr>
          <w:lang w:val="fr-FR"/>
        </w:rPr>
        <w:t>’autres a</w:t>
      </w:r>
      <w:r w:rsidRPr="00856A38">
        <w:rPr>
          <w:lang w:val="fr-FR"/>
        </w:rPr>
        <w:t>s</w:t>
      </w:r>
      <w:r>
        <w:rPr>
          <w:lang w:val="fr-FR"/>
        </w:rPr>
        <w:t>p</w:t>
      </w:r>
      <w:r w:rsidRPr="00856A38">
        <w:rPr>
          <w:lang w:val="fr-FR"/>
        </w:rPr>
        <w:t>ects comme le sport, les habitudes, l’ut</w:t>
      </w:r>
      <w:r>
        <w:rPr>
          <w:lang w:val="fr-FR"/>
        </w:rPr>
        <w:t>i</w:t>
      </w:r>
      <w:r w:rsidRPr="00856A38">
        <w:rPr>
          <w:lang w:val="fr-FR"/>
        </w:rPr>
        <w:t>lisation des médias…</w:t>
      </w:r>
    </w:p>
    <w:p w14:paraId="69042A32" w14:textId="77777777" w:rsidR="00856A38" w:rsidRDefault="002875D4" w:rsidP="00930989">
      <w:pPr>
        <w:pStyle w:val="Listenabsatz"/>
        <w:spacing w:after="80"/>
        <w:ind w:left="357"/>
        <w:contextualSpacing w:val="0"/>
        <w:rPr>
          <w:lang w:val="fr-FR"/>
        </w:rPr>
      </w:pPr>
      <w:r>
        <w:rPr>
          <w:lang w:val="fr-FR"/>
        </w:rPr>
        <w:t>Prenez des notes, par exemple dans une carte mentale (mindmap).</w:t>
      </w:r>
    </w:p>
    <w:p w14:paraId="69042A33" w14:textId="77777777" w:rsidR="002875D4" w:rsidRDefault="002875D4" w:rsidP="00930989">
      <w:pPr>
        <w:pStyle w:val="Listenabsatz"/>
        <w:spacing w:after="0"/>
        <w:ind w:left="357"/>
        <w:rPr>
          <w:lang w:val="fr-FR"/>
        </w:rPr>
      </w:pPr>
    </w:p>
    <w:p w14:paraId="69042A34" w14:textId="77777777" w:rsidR="00856A38" w:rsidRDefault="00856A38" w:rsidP="00362D21">
      <w:pPr>
        <w:pStyle w:val="Listenabsatz"/>
        <w:numPr>
          <w:ilvl w:val="0"/>
          <w:numId w:val="4"/>
        </w:numPr>
        <w:spacing w:after="80"/>
        <w:ind w:left="357"/>
        <w:contextualSpacing w:val="0"/>
        <w:rPr>
          <w:lang w:val="fr-FR"/>
        </w:rPr>
      </w:pPr>
      <w:r w:rsidRPr="00CA4C50">
        <w:rPr>
          <w:b/>
          <w:lang w:val="fr-FR"/>
        </w:rPr>
        <w:t>Rédigez</w:t>
      </w:r>
      <w:r>
        <w:rPr>
          <w:lang w:val="fr-FR"/>
        </w:rPr>
        <w:t xml:space="preserve"> un petit post de 150 mots. Donnez des conseils pour une vie saine.  </w:t>
      </w:r>
    </w:p>
    <w:p w14:paraId="69042A35" w14:textId="77777777" w:rsidR="00C1202D" w:rsidRDefault="00C1202D" w:rsidP="00362D21">
      <w:pPr>
        <w:pStyle w:val="Listenabsatz"/>
        <w:spacing w:after="80"/>
        <w:ind w:left="357"/>
        <w:contextualSpacing w:val="0"/>
        <w:rPr>
          <w:lang w:val="fr-FR"/>
        </w:rPr>
      </w:pPr>
      <w:r>
        <w:rPr>
          <w:lang w:val="fr-FR"/>
        </w:rPr>
        <w:t>Placez votre post sur le Padlet.</w:t>
      </w:r>
    </w:p>
    <w:p w14:paraId="69042A36" w14:textId="77777777" w:rsidR="00C1202D" w:rsidRDefault="00C1202D" w:rsidP="00930989">
      <w:pPr>
        <w:pStyle w:val="Listenabsatz"/>
        <w:spacing w:after="0"/>
        <w:ind w:left="357"/>
        <w:contextualSpacing w:val="0"/>
        <w:rPr>
          <w:lang w:val="fr-FR"/>
        </w:rPr>
      </w:pPr>
    </w:p>
    <w:p w14:paraId="69042A37" w14:textId="77777777" w:rsidR="00C1202D" w:rsidRDefault="00C1202D" w:rsidP="00362D21">
      <w:pPr>
        <w:pStyle w:val="Listenabsatz"/>
        <w:numPr>
          <w:ilvl w:val="0"/>
          <w:numId w:val="4"/>
        </w:numPr>
        <w:spacing w:after="80"/>
        <w:ind w:left="357"/>
        <w:contextualSpacing w:val="0"/>
        <w:rPr>
          <w:lang w:val="fr-FR"/>
        </w:rPr>
      </w:pPr>
      <w:r w:rsidRPr="00C1202D">
        <w:rPr>
          <w:b/>
          <w:lang w:val="fr-FR"/>
        </w:rPr>
        <w:t>Lisez</w:t>
      </w:r>
      <w:r>
        <w:rPr>
          <w:lang w:val="fr-FR"/>
        </w:rPr>
        <w:t xml:space="preserve"> les posts de vos collègues. </w:t>
      </w:r>
    </w:p>
    <w:p w14:paraId="69042A38" w14:textId="77777777" w:rsidR="00930989" w:rsidRDefault="00C1202D" w:rsidP="00930989">
      <w:pPr>
        <w:pStyle w:val="Listenabsatz"/>
        <w:spacing w:after="0"/>
        <w:ind w:left="357"/>
        <w:contextualSpacing w:val="0"/>
        <w:rPr>
          <w:lang w:val="fr-FR"/>
        </w:rPr>
      </w:pPr>
      <w:r w:rsidRPr="00C1202D">
        <w:rPr>
          <w:b/>
          <w:lang w:val="fr-FR"/>
        </w:rPr>
        <w:t>Ajoutez</w:t>
      </w:r>
      <w:r>
        <w:rPr>
          <w:lang w:val="fr-FR"/>
        </w:rPr>
        <w:t xml:space="preserve"> un court commentaire à un ou deux de ces posts.</w:t>
      </w:r>
    </w:p>
    <w:p w14:paraId="69042A39" w14:textId="77777777" w:rsidR="00930989" w:rsidRPr="00930989" w:rsidRDefault="00930989" w:rsidP="00930989">
      <w:pPr>
        <w:pStyle w:val="Listenabsatz"/>
        <w:spacing w:after="0" w:line="240" w:lineRule="auto"/>
        <w:ind w:left="357"/>
        <w:contextualSpacing w:val="0"/>
        <w:rPr>
          <w:sz w:val="12"/>
          <w:szCs w:val="12"/>
          <w:lang w:val="fr-FR"/>
        </w:rPr>
      </w:pPr>
    </w:p>
    <w:p w14:paraId="69042A3A" w14:textId="77777777" w:rsidR="00930989" w:rsidRPr="00930989" w:rsidRDefault="00930989" w:rsidP="00930989">
      <w:pPr>
        <w:pStyle w:val="Listenabsatz"/>
        <w:spacing w:after="0" w:line="240" w:lineRule="auto"/>
        <w:ind w:left="357"/>
        <w:contextualSpacing w:val="0"/>
        <w:rPr>
          <w:sz w:val="12"/>
          <w:szCs w:val="12"/>
          <w:lang w:val="fr-FR"/>
        </w:rPr>
        <w:sectPr w:rsidR="00930989" w:rsidRPr="00930989" w:rsidSect="00ED1B10">
          <w:headerReference w:type="default" r:id="rId28"/>
          <w:footerReference w:type="default" r:id="rId29"/>
          <w:pgSz w:w="11906" w:h="16838"/>
          <w:pgMar w:top="1134" w:right="1134" w:bottom="1134" w:left="1134" w:header="709" w:footer="709" w:gutter="0"/>
          <w:cols w:space="708"/>
          <w:docGrid w:linePitch="360"/>
        </w:sectPr>
      </w:pPr>
    </w:p>
    <w:p w14:paraId="69042A3B" w14:textId="77777777" w:rsidR="002875D4" w:rsidRDefault="002875D4" w:rsidP="002875D4">
      <w:pPr>
        <w:pStyle w:val="Listenabsatz"/>
        <w:spacing w:after="0"/>
        <w:ind w:left="0"/>
        <w:rPr>
          <w:lang w:val="fr-FR"/>
        </w:rPr>
      </w:pPr>
      <w:r>
        <w:rPr>
          <w:lang w:val="fr-FR"/>
        </w:rPr>
        <w:lastRenderedPageBreak/>
        <w:t>Solution exercice de vocabulaire 2 :</w:t>
      </w:r>
    </w:p>
    <w:p w14:paraId="69042A3C" w14:textId="77777777" w:rsidR="002875D4" w:rsidRPr="002875D4" w:rsidRDefault="002875D4" w:rsidP="002875D4">
      <w:pPr>
        <w:spacing w:after="0"/>
        <w:contextualSpacing/>
        <w:rPr>
          <w:b/>
          <w:lang w:val="fr-FR"/>
        </w:rPr>
      </w:pPr>
    </w:p>
    <w:tbl>
      <w:tblPr>
        <w:tblStyle w:val="Tabellenraster1"/>
        <w:tblW w:w="9782" w:type="dxa"/>
        <w:tblInd w:w="-289" w:type="dxa"/>
        <w:tblLook w:val="04A0" w:firstRow="1" w:lastRow="0" w:firstColumn="1" w:lastColumn="0" w:noHBand="0" w:noVBand="1"/>
      </w:tblPr>
      <w:tblGrid>
        <w:gridCol w:w="4112"/>
        <w:gridCol w:w="5670"/>
      </w:tblGrid>
      <w:tr w:rsidR="002875D4" w:rsidRPr="00C1202D" w14:paraId="69042A3F" w14:textId="77777777" w:rsidTr="002875D4">
        <w:tc>
          <w:tcPr>
            <w:tcW w:w="4112" w:type="dxa"/>
            <w:vAlign w:val="center"/>
          </w:tcPr>
          <w:p w14:paraId="69042A3D" w14:textId="77777777" w:rsidR="002875D4" w:rsidRPr="002875D4" w:rsidRDefault="002875D4" w:rsidP="002875D4">
            <w:pPr>
              <w:spacing w:before="40" w:after="40"/>
              <w:jc w:val="center"/>
              <w:rPr>
                <w:rFonts w:eastAsia="Times New Roman" w:cstheme="minorHAnsi"/>
                <w:color w:val="000000"/>
                <w:lang w:val="fr-FR" w:eastAsia="de-DE"/>
              </w:rPr>
            </w:pPr>
            <w:r w:rsidRPr="002875D4">
              <w:rPr>
                <w:rFonts w:eastAsia="Times New Roman" w:cstheme="minorHAnsi"/>
                <w:b/>
                <w:color w:val="000000"/>
                <w:lang w:val="fr-FR" w:eastAsia="de-DE"/>
              </w:rPr>
              <w:t>Anglais</w:t>
            </w:r>
          </w:p>
        </w:tc>
        <w:tc>
          <w:tcPr>
            <w:tcW w:w="5670" w:type="dxa"/>
            <w:vAlign w:val="center"/>
          </w:tcPr>
          <w:p w14:paraId="69042A3E" w14:textId="77777777" w:rsidR="002875D4" w:rsidRPr="002875D4" w:rsidRDefault="002875D4" w:rsidP="002875D4">
            <w:pPr>
              <w:spacing w:before="40" w:after="40"/>
              <w:jc w:val="center"/>
              <w:rPr>
                <w:rFonts w:eastAsia="Times New Roman" w:cstheme="minorHAnsi"/>
                <w:color w:val="000000"/>
                <w:lang w:val="fr-FR" w:eastAsia="de-DE"/>
              </w:rPr>
            </w:pPr>
            <w:r w:rsidRPr="002875D4">
              <w:rPr>
                <w:rFonts w:eastAsia="Times New Roman" w:cstheme="minorHAnsi"/>
                <w:b/>
                <w:color w:val="000000"/>
                <w:lang w:val="fr-FR" w:eastAsia="de-DE"/>
              </w:rPr>
              <w:t>Français</w:t>
            </w:r>
          </w:p>
        </w:tc>
      </w:tr>
      <w:tr w:rsidR="002875D4" w:rsidRPr="002875D4" w14:paraId="69042A60" w14:textId="77777777" w:rsidTr="002875D4">
        <w:tc>
          <w:tcPr>
            <w:tcW w:w="4112" w:type="dxa"/>
          </w:tcPr>
          <w:p w14:paraId="69042A40" w14:textId="77777777" w:rsidR="002875D4" w:rsidRPr="00C1202D" w:rsidRDefault="002875D4" w:rsidP="002875D4">
            <w:pPr>
              <w:spacing w:after="120"/>
              <w:rPr>
                <w:rFonts w:eastAsia="Times New Roman" w:cstheme="minorHAnsi"/>
                <w:color w:val="000000"/>
                <w:sz w:val="8"/>
                <w:szCs w:val="8"/>
                <w:lang w:val="fr-FR" w:eastAsia="de-DE"/>
              </w:rPr>
            </w:pPr>
          </w:p>
          <w:p w14:paraId="69042A41" w14:textId="77777777" w:rsidR="002875D4" w:rsidRPr="00C1202D" w:rsidRDefault="002875D4" w:rsidP="002875D4">
            <w:pPr>
              <w:numPr>
                <w:ilvl w:val="0"/>
                <w:numId w:val="7"/>
              </w:numPr>
              <w:spacing w:after="120"/>
              <w:rPr>
                <w:rFonts w:eastAsia="Times New Roman" w:cstheme="minorHAnsi"/>
                <w:i/>
                <w:color w:val="000000"/>
                <w:lang w:val="fr-FR" w:eastAsia="de-DE"/>
              </w:rPr>
            </w:pPr>
            <w:r w:rsidRPr="00C1202D">
              <w:rPr>
                <w:rFonts w:eastAsia="Times New Roman" w:cstheme="minorHAnsi"/>
                <w:i/>
                <w:color w:val="000000"/>
                <w:lang w:val="fr-FR" w:eastAsia="de-DE"/>
              </w:rPr>
              <w:t>contradictory</w:t>
            </w:r>
          </w:p>
          <w:p w14:paraId="69042A42" w14:textId="77777777" w:rsidR="002875D4" w:rsidRPr="00C1202D" w:rsidRDefault="002875D4" w:rsidP="002875D4">
            <w:pPr>
              <w:numPr>
                <w:ilvl w:val="0"/>
                <w:numId w:val="7"/>
              </w:numPr>
              <w:spacing w:after="120"/>
              <w:ind w:left="453" w:hanging="357"/>
              <w:rPr>
                <w:rFonts w:eastAsia="Times New Roman" w:cstheme="minorHAnsi"/>
                <w:i/>
                <w:color w:val="000000"/>
                <w:lang w:val="fr-FR" w:eastAsia="de-DE"/>
              </w:rPr>
            </w:pPr>
            <w:r w:rsidRPr="00C1202D">
              <w:rPr>
                <w:rFonts w:eastAsia="Times New Roman" w:cstheme="minorHAnsi"/>
                <w:i/>
                <w:color w:val="000000"/>
                <w:lang w:val="fr-FR" w:eastAsia="de-DE"/>
              </w:rPr>
              <w:t>to describe a healthy diet</w:t>
            </w:r>
          </w:p>
          <w:p w14:paraId="69042A43"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C1202D">
              <w:rPr>
                <w:rFonts w:eastAsia="Times New Roman" w:cstheme="minorHAnsi"/>
                <w:i/>
                <w:color w:val="000000"/>
                <w:lang w:val="fr-FR" w:eastAsia="de-DE"/>
              </w:rPr>
              <w:t>it is not that surprisi</w:t>
            </w:r>
            <w:r w:rsidRPr="002875D4">
              <w:rPr>
                <w:rFonts w:eastAsia="Times New Roman" w:cstheme="minorHAnsi"/>
                <w:i/>
                <w:color w:val="000000"/>
                <w:lang w:val="en-US" w:eastAsia="de-DE"/>
              </w:rPr>
              <w:t>ng</w:t>
            </w:r>
          </w:p>
          <w:p w14:paraId="69042A44"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to keep a diary</w:t>
            </w:r>
          </w:p>
          <w:p w14:paraId="69042A45"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a nutrient</w:t>
            </w:r>
          </w:p>
          <w:p w14:paraId="69042A46"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a stroke</w:t>
            </w:r>
          </w:p>
          <w:p w14:paraId="69042A47"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to obtain a result</w:t>
            </w:r>
          </w:p>
          <w:p w14:paraId="69042A48"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far from the truth</w:t>
            </w:r>
          </w:p>
          <w:p w14:paraId="69042A49"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 xml:space="preserve">wholemeal </w:t>
            </w:r>
          </w:p>
          <w:p w14:paraId="69042A4A"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legumes, leguminous plants</w:t>
            </w:r>
          </w:p>
          <w:p w14:paraId="69042A4B"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to call upon a panel of scientists</w:t>
            </w:r>
          </w:p>
          <w:p w14:paraId="69042A4C"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dairy products</w:t>
            </w:r>
          </w:p>
          <w:p w14:paraId="69042A4D"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alcohol is consumed sparingly</w:t>
            </w:r>
          </w:p>
          <w:p w14:paraId="69042A4E" w14:textId="77777777" w:rsidR="002875D4" w:rsidRPr="002875D4" w:rsidRDefault="002875D4" w:rsidP="002875D4">
            <w:pPr>
              <w:numPr>
                <w:ilvl w:val="0"/>
                <w:numId w:val="7"/>
              </w:numPr>
              <w:spacing w:after="120"/>
              <w:ind w:left="453" w:hanging="357"/>
              <w:rPr>
                <w:rFonts w:eastAsia="Times New Roman" w:cstheme="minorHAnsi"/>
                <w:i/>
                <w:color w:val="000000"/>
                <w:lang w:val="en-US" w:eastAsia="de-DE"/>
              </w:rPr>
            </w:pPr>
            <w:r w:rsidRPr="002875D4">
              <w:rPr>
                <w:rFonts w:eastAsia="Times New Roman" w:cstheme="minorHAnsi"/>
                <w:i/>
                <w:color w:val="000000"/>
                <w:lang w:val="en-US" w:eastAsia="de-DE"/>
              </w:rPr>
              <w:t>people who do not want to stop eating meat</w:t>
            </w:r>
          </w:p>
          <w:p w14:paraId="69042A4F" w14:textId="77777777" w:rsidR="002875D4" w:rsidRPr="002875D4" w:rsidRDefault="002875D4" w:rsidP="002875D4">
            <w:pPr>
              <w:numPr>
                <w:ilvl w:val="0"/>
                <w:numId w:val="7"/>
              </w:numPr>
              <w:spacing w:after="80"/>
              <w:ind w:left="453" w:hanging="357"/>
              <w:rPr>
                <w:rFonts w:eastAsia="Times New Roman" w:cstheme="minorHAnsi"/>
                <w:i/>
                <w:color w:val="000000"/>
                <w:lang w:val="en-US" w:eastAsia="de-DE"/>
              </w:rPr>
            </w:pPr>
            <w:r w:rsidRPr="002875D4">
              <w:rPr>
                <w:rFonts w:eastAsia="Times New Roman" w:cstheme="minorHAnsi"/>
                <w:i/>
                <w:color w:val="000000"/>
                <w:lang w:val="en-US" w:eastAsia="de-DE"/>
              </w:rPr>
              <w:t>all across the world</w:t>
            </w:r>
          </w:p>
        </w:tc>
        <w:tc>
          <w:tcPr>
            <w:tcW w:w="5670" w:type="dxa"/>
          </w:tcPr>
          <w:p w14:paraId="69042A50" w14:textId="77777777" w:rsidR="002875D4" w:rsidRPr="002875D4" w:rsidRDefault="002875D4" w:rsidP="002875D4">
            <w:pPr>
              <w:spacing w:after="120"/>
              <w:rPr>
                <w:rFonts w:eastAsia="Times New Roman" w:cstheme="minorHAnsi"/>
                <w:color w:val="000000"/>
                <w:sz w:val="8"/>
                <w:szCs w:val="8"/>
                <w:lang w:val="en-US" w:eastAsia="de-DE"/>
              </w:rPr>
            </w:pPr>
          </w:p>
          <w:p w14:paraId="69042A51"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contradictoire(s)</w:t>
            </w:r>
          </w:p>
          <w:p w14:paraId="69042A52"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décrire un régime sain</w:t>
            </w:r>
          </w:p>
          <w:p w14:paraId="69042A53"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ce n’est pas si étonnant</w:t>
            </w:r>
          </w:p>
          <w:p w14:paraId="69042A54"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tenir un journal</w:t>
            </w:r>
          </w:p>
          <w:p w14:paraId="69042A55"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un nutriment</w:t>
            </w:r>
          </w:p>
          <w:p w14:paraId="69042A56"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un accident vasculaire cérébral</w:t>
            </w:r>
          </w:p>
          <w:p w14:paraId="69042A57"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obtenir un résultat</w:t>
            </w:r>
          </w:p>
          <w:p w14:paraId="69042A58"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éloigné/e de la vérité</w:t>
            </w:r>
          </w:p>
          <w:p w14:paraId="69042A59"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les céréales complètes</w:t>
            </w:r>
          </w:p>
          <w:p w14:paraId="69042A5A"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les légumineuses</w:t>
            </w:r>
          </w:p>
          <w:p w14:paraId="69042A5B"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faire appel à un panel de scientifiques</w:t>
            </w:r>
          </w:p>
          <w:p w14:paraId="69042A5C"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des produits laitiers</w:t>
            </w:r>
          </w:p>
          <w:p w14:paraId="69042A5D"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l’alcool est consommé avec parcimonie</w:t>
            </w:r>
          </w:p>
          <w:p w14:paraId="69042A5E" w14:textId="77777777" w:rsidR="002875D4" w:rsidRPr="002875D4" w:rsidRDefault="002875D4" w:rsidP="002875D4">
            <w:pPr>
              <w:spacing w:after="120"/>
              <w:rPr>
                <w:rFonts w:eastAsia="Times New Roman" w:cstheme="minorHAnsi"/>
                <w:color w:val="000000"/>
                <w:lang w:val="fr-FR" w:eastAsia="de-DE"/>
              </w:rPr>
            </w:pPr>
            <w:r w:rsidRPr="002875D4">
              <w:rPr>
                <w:rFonts w:eastAsia="Times New Roman" w:cstheme="minorHAnsi"/>
                <w:color w:val="000000"/>
                <w:lang w:val="fr-FR" w:eastAsia="de-DE"/>
              </w:rPr>
              <w:t>des personnes qui ne veulent pas arrêter de manger de viande</w:t>
            </w:r>
          </w:p>
          <w:p w14:paraId="69042A5F" w14:textId="77777777" w:rsidR="002875D4" w:rsidRPr="002875D4" w:rsidRDefault="002875D4" w:rsidP="002875D4">
            <w:pPr>
              <w:spacing w:after="80"/>
              <w:rPr>
                <w:rFonts w:eastAsia="Times New Roman" w:cstheme="minorHAnsi"/>
                <w:color w:val="000000"/>
                <w:lang w:val="en-US" w:eastAsia="de-DE"/>
              </w:rPr>
            </w:pPr>
            <w:r w:rsidRPr="002875D4">
              <w:rPr>
                <w:rFonts w:eastAsia="Times New Roman" w:cstheme="minorHAnsi"/>
                <w:color w:val="000000"/>
                <w:lang w:val="fr-FR" w:eastAsia="de-DE"/>
              </w:rPr>
              <w:t>à travers le monde</w:t>
            </w:r>
          </w:p>
        </w:tc>
      </w:tr>
    </w:tbl>
    <w:p w14:paraId="69042A61" w14:textId="77777777" w:rsidR="002875D4" w:rsidRPr="002875D4" w:rsidRDefault="002875D4" w:rsidP="002875D4">
      <w:pPr>
        <w:spacing w:after="0"/>
        <w:contextualSpacing/>
        <w:rPr>
          <w:b/>
          <w:sz w:val="16"/>
          <w:szCs w:val="16"/>
          <w:lang w:val="fr-FR"/>
        </w:rPr>
      </w:pPr>
    </w:p>
    <w:p w14:paraId="69042A62" w14:textId="77777777" w:rsidR="002875D4" w:rsidRDefault="002875D4" w:rsidP="002875D4">
      <w:pPr>
        <w:pStyle w:val="Listenabsatz"/>
        <w:spacing w:after="0"/>
        <w:ind w:left="0"/>
        <w:rPr>
          <w:lang w:val="fr-FR"/>
        </w:rPr>
      </w:pPr>
    </w:p>
    <w:sectPr w:rsidR="002875D4" w:rsidSect="0058624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0B17" w14:textId="77777777" w:rsidR="00251F4C" w:rsidRDefault="00251F4C" w:rsidP="0014203A">
      <w:pPr>
        <w:spacing w:after="0" w:line="240" w:lineRule="auto"/>
      </w:pPr>
      <w:r>
        <w:separator/>
      </w:r>
    </w:p>
  </w:endnote>
  <w:endnote w:type="continuationSeparator" w:id="0">
    <w:p w14:paraId="7EF4BB82" w14:textId="77777777" w:rsidR="00251F4C" w:rsidRDefault="00251F4C" w:rsidP="0014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954789"/>
      <w:docPartObj>
        <w:docPartGallery w:val="Page Numbers (Bottom of Page)"/>
        <w:docPartUnique/>
      </w:docPartObj>
    </w:sdtPr>
    <w:sdtEndPr>
      <w:rPr>
        <w:sz w:val="18"/>
        <w:szCs w:val="18"/>
      </w:rPr>
    </w:sdtEndPr>
    <w:sdtContent>
      <w:p w14:paraId="69042A70" w14:textId="77777777" w:rsidR="0014203A" w:rsidRPr="0014203A" w:rsidRDefault="0014203A" w:rsidP="0014203A">
        <w:pPr>
          <w:pStyle w:val="Fuzeile"/>
          <w:jc w:val="right"/>
          <w:rPr>
            <w:sz w:val="18"/>
            <w:szCs w:val="18"/>
          </w:rPr>
        </w:pPr>
        <w:r w:rsidRPr="0014203A">
          <w:rPr>
            <w:sz w:val="18"/>
            <w:szCs w:val="18"/>
          </w:rPr>
          <w:fldChar w:fldCharType="begin"/>
        </w:r>
        <w:r w:rsidRPr="0014203A">
          <w:rPr>
            <w:sz w:val="18"/>
            <w:szCs w:val="18"/>
          </w:rPr>
          <w:instrText>PAGE   \* MERGEFORMAT</w:instrText>
        </w:r>
        <w:r w:rsidRPr="0014203A">
          <w:rPr>
            <w:sz w:val="18"/>
            <w:szCs w:val="18"/>
          </w:rPr>
          <w:fldChar w:fldCharType="separate"/>
        </w:r>
        <w:r w:rsidR="00ED1B10" w:rsidRPr="00ED1B10">
          <w:rPr>
            <w:noProof/>
            <w:sz w:val="18"/>
            <w:szCs w:val="18"/>
            <w:lang w:val="de-DE"/>
          </w:rPr>
          <w:t>6</w:t>
        </w:r>
        <w:r w:rsidRPr="0014203A">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5EC3" w14:textId="77777777" w:rsidR="00251F4C" w:rsidRDefault="00251F4C" w:rsidP="0014203A">
      <w:pPr>
        <w:spacing w:after="0" w:line="240" w:lineRule="auto"/>
      </w:pPr>
      <w:r>
        <w:separator/>
      </w:r>
    </w:p>
  </w:footnote>
  <w:footnote w:type="continuationSeparator" w:id="0">
    <w:p w14:paraId="2B10E5DD" w14:textId="77777777" w:rsidR="00251F4C" w:rsidRDefault="00251F4C" w:rsidP="0014203A">
      <w:pPr>
        <w:spacing w:after="0" w:line="240" w:lineRule="auto"/>
      </w:pPr>
      <w:r>
        <w:continuationSeparator/>
      </w:r>
    </w:p>
  </w:footnote>
  <w:footnote w:id="1">
    <w:p w14:paraId="69042A73" w14:textId="77777777" w:rsidR="00ED1B10" w:rsidRDefault="00ED1B10">
      <w:pPr>
        <w:pStyle w:val="Funotentext"/>
      </w:pPr>
      <w:r>
        <w:rPr>
          <w:rStyle w:val="Funotenzeichen"/>
        </w:rPr>
        <w:footnoteRef/>
      </w:r>
      <w:r>
        <w:t xml:space="preserve"> </w:t>
      </w:r>
      <w:r w:rsidRPr="00ED1B10">
        <w:t>Übereinstimmung; vgl. Deutsch „Konsens“</w:t>
      </w:r>
    </w:p>
  </w:footnote>
  <w:footnote w:id="2">
    <w:p w14:paraId="69042A74" w14:textId="77777777" w:rsidR="00951F11" w:rsidRDefault="00951F11">
      <w:pPr>
        <w:pStyle w:val="Funotentext"/>
      </w:pPr>
      <w:r>
        <w:rPr>
          <w:rStyle w:val="Funotenzeichen"/>
        </w:rPr>
        <w:footnoteRef/>
      </w:r>
      <w:r>
        <w:t xml:space="preserve"> Windungen, verschlungene Gedankengänge</w:t>
      </w:r>
      <w:r w:rsidR="00930989">
        <w:t>; vgl. Deutsch „Mäander“</w:t>
      </w:r>
    </w:p>
  </w:footnote>
  <w:footnote w:id="3">
    <w:p w14:paraId="69042A75" w14:textId="77777777" w:rsidR="00951F11" w:rsidRDefault="00951F11">
      <w:pPr>
        <w:pStyle w:val="Funotentext"/>
      </w:pPr>
      <w:r>
        <w:rPr>
          <w:rStyle w:val="Funotenzeichen"/>
        </w:rPr>
        <w:footnoteRef/>
      </w:r>
      <w:r>
        <w:t xml:space="preserve"> verbuchen</w:t>
      </w:r>
    </w:p>
  </w:footnote>
  <w:footnote w:id="4">
    <w:p w14:paraId="69042A76" w14:textId="77777777" w:rsidR="00951F11" w:rsidRDefault="00951F11">
      <w:pPr>
        <w:pStyle w:val="Funotentext"/>
      </w:pPr>
      <w:r>
        <w:rPr>
          <w:rStyle w:val="Funotenzeichen"/>
        </w:rPr>
        <w:footnoteRef/>
      </w:r>
      <w:r>
        <w:t xml:space="preserve"> accident vasculaire cérébral – Schlaganfall </w:t>
      </w:r>
    </w:p>
  </w:footnote>
  <w:footnote w:id="5">
    <w:p w14:paraId="69042A77" w14:textId="77777777" w:rsidR="00951F11" w:rsidRDefault="00951F11">
      <w:pPr>
        <w:pStyle w:val="Funotentext"/>
      </w:pPr>
      <w:r>
        <w:rPr>
          <w:rStyle w:val="Funotenzeichen"/>
        </w:rPr>
        <w:footnoteRef/>
      </w:r>
      <w:r>
        <w:t xml:space="preserve"> Hier: Mitglied eines Teams von Spezialisten</w:t>
      </w:r>
    </w:p>
  </w:footnote>
  <w:footnote w:id="6">
    <w:p w14:paraId="69042A78" w14:textId="77777777" w:rsidR="00951F11" w:rsidRDefault="00951F11">
      <w:pPr>
        <w:pStyle w:val="Funotentext"/>
      </w:pPr>
      <w:r>
        <w:rPr>
          <w:rStyle w:val="Funotenzeichen"/>
        </w:rPr>
        <w:footnoteRef/>
      </w:r>
      <w:r>
        <w:t xml:space="preserve"> Hafer</w:t>
      </w:r>
    </w:p>
  </w:footnote>
  <w:footnote w:id="7">
    <w:p w14:paraId="69042A79" w14:textId="77777777" w:rsidR="00CD1899" w:rsidRDefault="00CD1899">
      <w:pPr>
        <w:pStyle w:val="Funotentext"/>
      </w:pPr>
      <w:r>
        <w:rPr>
          <w:rStyle w:val="Funotenzeichen"/>
        </w:rPr>
        <w:footnoteRef/>
      </w:r>
      <w:r>
        <w:t xml:space="preserve"> Hülsenfrüchte</w:t>
      </w:r>
    </w:p>
  </w:footnote>
  <w:footnote w:id="8">
    <w:p w14:paraId="69042A7A" w14:textId="77777777" w:rsidR="00CD1899" w:rsidRDefault="00CD1899">
      <w:pPr>
        <w:pStyle w:val="Funotentext"/>
      </w:pPr>
      <w:r>
        <w:rPr>
          <w:rStyle w:val="Funotenzeichen"/>
        </w:rPr>
        <w:footnoteRef/>
      </w:r>
      <w:r>
        <w:t xml:space="preserve"> Bluthochdruck</w:t>
      </w:r>
    </w:p>
  </w:footnote>
  <w:footnote w:id="9">
    <w:p w14:paraId="69042A7B" w14:textId="77777777" w:rsidR="00CD1899" w:rsidRDefault="00CD1899">
      <w:pPr>
        <w:pStyle w:val="Funotentext"/>
      </w:pPr>
      <w:r>
        <w:rPr>
          <w:rStyle w:val="Funotenzeichen"/>
        </w:rPr>
        <w:footnoteRef/>
      </w:r>
      <w:r>
        <w:t xml:space="preserve"> sehr sparsam</w:t>
      </w:r>
    </w:p>
  </w:footnote>
  <w:footnote w:id="10">
    <w:p w14:paraId="69042A7C" w14:textId="77777777" w:rsidR="00ED1B10" w:rsidRDefault="00ED1B10">
      <w:pPr>
        <w:pStyle w:val="Funotentext"/>
      </w:pPr>
      <w:r>
        <w:rPr>
          <w:rStyle w:val="Funotenzeichen"/>
        </w:rPr>
        <w:footnoteRef/>
      </w:r>
      <w:r>
        <w:t xml:space="preserve"> rafler – an sich raffen</w:t>
      </w:r>
    </w:p>
  </w:footnote>
  <w:footnote w:id="11">
    <w:p w14:paraId="69042A7D" w14:textId="77777777" w:rsidR="00CD1899" w:rsidRDefault="00CD1899">
      <w:pPr>
        <w:pStyle w:val="Funotentext"/>
      </w:pPr>
      <w:r>
        <w:rPr>
          <w:rStyle w:val="Funotenzeichen"/>
        </w:rPr>
        <w:footnoteRef/>
      </w:r>
      <w:r>
        <w:t xml:space="preserve"> être soucie</w:t>
      </w:r>
      <w:r w:rsidR="00ED1B10">
        <w:t>u</w:t>
      </w:r>
      <w:r>
        <w:t>x de – bedacht sein auf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2A6D" w14:textId="38E79410" w:rsidR="005F2656" w:rsidRDefault="00312944" w:rsidP="005F2656">
    <w:pPr>
      <w:pStyle w:val="Kopfzeile"/>
    </w:pPr>
    <w:r>
      <w:rPr>
        <w:noProof/>
        <w:lang w:eastAsia="de-AT"/>
      </w:rPr>
      <w:drawing>
        <wp:anchor distT="0" distB="0" distL="114300" distR="114300" simplePos="0" relativeHeight="251658240" behindDoc="0" locked="0" layoutInCell="1" allowOverlap="1" wp14:anchorId="69042A71" wp14:editId="5CFC58F3">
          <wp:simplePos x="0" y="0"/>
          <wp:positionH relativeFrom="margin">
            <wp:posOffset>5573395</wp:posOffset>
          </wp:positionH>
          <wp:positionV relativeFrom="margin">
            <wp:posOffset>-621665</wp:posOffset>
          </wp:positionV>
          <wp:extent cx="1031875" cy="3968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396875"/>
                  </a:xfrm>
                  <a:prstGeom prst="rect">
                    <a:avLst/>
                  </a:prstGeom>
                  <a:noFill/>
                </pic:spPr>
              </pic:pic>
            </a:graphicData>
          </a:graphic>
          <wp14:sizeRelH relativeFrom="margin">
            <wp14:pctWidth>0</wp14:pctWidth>
          </wp14:sizeRelH>
          <wp14:sizeRelV relativeFrom="margin">
            <wp14:pctHeight>0</wp14:pctHeight>
          </wp14:sizeRelV>
        </wp:anchor>
      </w:drawing>
    </w:r>
  </w:p>
  <w:p w14:paraId="69042A6E" w14:textId="553A4EA3" w:rsidR="005F2656" w:rsidRDefault="005F2656" w:rsidP="005F2656">
    <w:pPr>
      <w:pStyle w:val="Kopfzeile"/>
      <w:pBdr>
        <w:bottom w:val="single" w:sz="4" w:space="1" w:color="auto"/>
      </w:pBdr>
      <w:rPr>
        <w:b/>
        <w:lang w:val="fr-FR"/>
      </w:rPr>
    </w:pPr>
    <w:r>
      <w:rPr>
        <w:b/>
        <w:lang w:val="fr-FR"/>
      </w:rPr>
      <w:t xml:space="preserve">CEBS. </w:t>
    </w:r>
    <w:r w:rsidR="00C1202D">
      <w:rPr>
        <w:b/>
        <w:lang w:val="fr-FR"/>
      </w:rPr>
      <w:t>MANGER SAIN</w:t>
    </w:r>
  </w:p>
  <w:p w14:paraId="69042A6F" w14:textId="77777777" w:rsidR="005F2656" w:rsidRPr="005F2656" w:rsidRDefault="005F2656">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3C6"/>
    <w:multiLevelType w:val="hybridMultilevel"/>
    <w:tmpl w:val="C562EE9A"/>
    <w:lvl w:ilvl="0" w:tplc="F7EA7B5A">
      <w:start w:val="1"/>
      <w:numFmt w:val="bullet"/>
      <w:lvlText w:val="-"/>
      <w:lvlJc w:val="left"/>
      <w:pPr>
        <w:ind w:left="1080" w:hanging="360"/>
      </w:pPr>
      <w:rPr>
        <w:rFonts w:ascii="Arial" w:hAnsi="Arial" w:hint="default"/>
        <w:b w:val="0"/>
        <w:i w:val="0"/>
        <w:color w:val="auto"/>
        <w:sz w:val="22"/>
        <w:szCs w:val="18"/>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386E17D2"/>
    <w:multiLevelType w:val="hybridMultilevel"/>
    <w:tmpl w:val="FB9C3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005378"/>
    <w:multiLevelType w:val="hybridMultilevel"/>
    <w:tmpl w:val="41942538"/>
    <w:lvl w:ilvl="0" w:tplc="391E9D9A">
      <w:start w:val="1"/>
      <w:numFmt w:val="lowerLetter"/>
      <w:lvlText w:val="%1)"/>
      <w:lvlJc w:val="left"/>
      <w:pPr>
        <w:ind w:left="360" w:hanging="360"/>
      </w:pPr>
      <w:rPr>
        <w:rFonts w:ascii="Calibri" w:hAnsi="Calibri" w:hint="default"/>
        <w:b w:val="0"/>
        <w:i w:val="0"/>
        <w:sz w:val="22"/>
        <w:szCs w:val="24"/>
      </w:rPr>
    </w:lvl>
    <w:lvl w:ilvl="1" w:tplc="351A9F40">
      <w:numFmt w:val="bullet"/>
      <w:lvlText w:val="-"/>
      <w:lvlJc w:val="left"/>
      <w:pPr>
        <w:ind w:left="1080" w:hanging="360"/>
      </w:pPr>
      <w:rPr>
        <w:rFonts w:ascii="Calibri" w:eastAsiaTheme="minorHAnsi" w:hAnsi="Calibri" w:cstheme="minorBidi"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4B262CBD"/>
    <w:multiLevelType w:val="hybridMultilevel"/>
    <w:tmpl w:val="1332B800"/>
    <w:lvl w:ilvl="0" w:tplc="391E9D9A">
      <w:start w:val="1"/>
      <w:numFmt w:val="lowerLetter"/>
      <w:lvlText w:val="%1)"/>
      <w:lvlJc w:val="left"/>
      <w:pPr>
        <w:ind w:left="360" w:hanging="360"/>
      </w:pPr>
      <w:rPr>
        <w:rFonts w:ascii="Calibri" w:hAnsi="Calibri" w:hint="default"/>
        <w:b w:val="0"/>
        <w:i w:val="0"/>
        <w:sz w:val="22"/>
        <w:szCs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6FCF173D"/>
    <w:multiLevelType w:val="hybridMultilevel"/>
    <w:tmpl w:val="FB9C3E22"/>
    <w:lvl w:ilvl="0" w:tplc="0407000F">
      <w:start w:val="1"/>
      <w:numFmt w:val="decimal"/>
      <w:lvlText w:val="%1."/>
      <w:lvlJc w:val="left"/>
      <w:pPr>
        <w:ind w:left="456" w:hanging="360"/>
      </w:pPr>
    </w:lvl>
    <w:lvl w:ilvl="1" w:tplc="04070019" w:tentative="1">
      <w:start w:val="1"/>
      <w:numFmt w:val="lowerLetter"/>
      <w:lvlText w:val="%2."/>
      <w:lvlJc w:val="left"/>
      <w:pPr>
        <w:ind w:left="1176" w:hanging="360"/>
      </w:pPr>
    </w:lvl>
    <w:lvl w:ilvl="2" w:tplc="0407001B" w:tentative="1">
      <w:start w:val="1"/>
      <w:numFmt w:val="lowerRoman"/>
      <w:lvlText w:val="%3."/>
      <w:lvlJc w:val="right"/>
      <w:pPr>
        <w:ind w:left="1896" w:hanging="180"/>
      </w:pPr>
    </w:lvl>
    <w:lvl w:ilvl="3" w:tplc="0407000F" w:tentative="1">
      <w:start w:val="1"/>
      <w:numFmt w:val="decimal"/>
      <w:lvlText w:val="%4."/>
      <w:lvlJc w:val="left"/>
      <w:pPr>
        <w:ind w:left="2616" w:hanging="360"/>
      </w:pPr>
    </w:lvl>
    <w:lvl w:ilvl="4" w:tplc="04070019" w:tentative="1">
      <w:start w:val="1"/>
      <w:numFmt w:val="lowerLetter"/>
      <w:lvlText w:val="%5."/>
      <w:lvlJc w:val="left"/>
      <w:pPr>
        <w:ind w:left="3336" w:hanging="360"/>
      </w:pPr>
    </w:lvl>
    <w:lvl w:ilvl="5" w:tplc="0407001B" w:tentative="1">
      <w:start w:val="1"/>
      <w:numFmt w:val="lowerRoman"/>
      <w:lvlText w:val="%6."/>
      <w:lvlJc w:val="right"/>
      <w:pPr>
        <w:ind w:left="4056" w:hanging="180"/>
      </w:pPr>
    </w:lvl>
    <w:lvl w:ilvl="6" w:tplc="0407000F" w:tentative="1">
      <w:start w:val="1"/>
      <w:numFmt w:val="decimal"/>
      <w:lvlText w:val="%7."/>
      <w:lvlJc w:val="left"/>
      <w:pPr>
        <w:ind w:left="4776" w:hanging="360"/>
      </w:pPr>
    </w:lvl>
    <w:lvl w:ilvl="7" w:tplc="04070019" w:tentative="1">
      <w:start w:val="1"/>
      <w:numFmt w:val="lowerLetter"/>
      <w:lvlText w:val="%8."/>
      <w:lvlJc w:val="left"/>
      <w:pPr>
        <w:ind w:left="5496" w:hanging="360"/>
      </w:pPr>
    </w:lvl>
    <w:lvl w:ilvl="8" w:tplc="0407001B" w:tentative="1">
      <w:start w:val="1"/>
      <w:numFmt w:val="lowerRoman"/>
      <w:lvlText w:val="%9."/>
      <w:lvlJc w:val="right"/>
      <w:pPr>
        <w:ind w:left="6216" w:hanging="180"/>
      </w:pPr>
    </w:lvl>
  </w:abstractNum>
  <w:abstractNum w:abstractNumId="5" w15:restartNumberingAfterBreak="0">
    <w:nsid w:val="78453232"/>
    <w:multiLevelType w:val="hybridMultilevel"/>
    <w:tmpl w:val="C1543C2E"/>
    <w:lvl w:ilvl="0" w:tplc="0C07000B">
      <w:start w:val="1"/>
      <w:numFmt w:val="bullet"/>
      <w:lvlText w:val=""/>
      <w:lvlJc w:val="left"/>
      <w:pPr>
        <w:ind w:left="720" w:hanging="360"/>
      </w:pPr>
      <w:rPr>
        <w:rFonts w:ascii="Wingdings" w:hAnsi="Wingdings" w:hint="default"/>
        <w:b w:val="0"/>
        <w:i w:val="0"/>
        <w:color w:val="auto"/>
        <w:sz w:val="22"/>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874410C"/>
    <w:multiLevelType w:val="hybridMultilevel"/>
    <w:tmpl w:val="5CE89DC8"/>
    <w:lvl w:ilvl="0" w:tplc="F7EA7B5A">
      <w:start w:val="1"/>
      <w:numFmt w:val="bullet"/>
      <w:lvlText w:val="-"/>
      <w:lvlJc w:val="left"/>
      <w:pPr>
        <w:ind w:left="1080" w:hanging="360"/>
      </w:pPr>
      <w:rPr>
        <w:rFonts w:ascii="Arial" w:hAnsi="Arial" w:hint="default"/>
        <w:b w:val="0"/>
        <w:i w:val="0"/>
        <w:color w:val="auto"/>
        <w:sz w:val="22"/>
        <w:szCs w:val="18"/>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34"/>
    <w:rsid w:val="0009568F"/>
    <w:rsid w:val="0014203A"/>
    <w:rsid w:val="001472DB"/>
    <w:rsid w:val="0016706A"/>
    <w:rsid w:val="001A5709"/>
    <w:rsid w:val="00210F23"/>
    <w:rsid w:val="00251F4C"/>
    <w:rsid w:val="002875D4"/>
    <w:rsid w:val="002A10D1"/>
    <w:rsid w:val="00312944"/>
    <w:rsid w:val="00362D21"/>
    <w:rsid w:val="00377816"/>
    <w:rsid w:val="003A2B93"/>
    <w:rsid w:val="005662B3"/>
    <w:rsid w:val="00586242"/>
    <w:rsid w:val="005F2656"/>
    <w:rsid w:val="00652F0F"/>
    <w:rsid w:val="00725634"/>
    <w:rsid w:val="007669B8"/>
    <w:rsid w:val="007F70A5"/>
    <w:rsid w:val="00856A38"/>
    <w:rsid w:val="00930989"/>
    <w:rsid w:val="00951F11"/>
    <w:rsid w:val="009B2DAE"/>
    <w:rsid w:val="00A06015"/>
    <w:rsid w:val="00A832FC"/>
    <w:rsid w:val="00C01782"/>
    <w:rsid w:val="00C01E41"/>
    <w:rsid w:val="00C1202D"/>
    <w:rsid w:val="00C15973"/>
    <w:rsid w:val="00C46312"/>
    <w:rsid w:val="00C538BE"/>
    <w:rsid w:val="00CA4C50"/>
    <w:rsid w:val="00CC04B3"/>
    <w:rsid w:val="00CD1899"/>
    <w:rsid w:val="00ED1B10"/>
    <w:rsid w:val="00F35EDC"/>
    <w:rsid w:val="00F929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429C2"/>
  <w15:chartTrackingRefBased/>
  <w15:docId w15:val="{84A53EB9-F101-4672-9541-C99CD2DB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2F0F"/>
    <w:rPr>
      <w:color w:val="0563C1" w:themeColor="hyperlink"/>
      <w:u w:val="single"/>
    </w:rPr>
  </w:style>
  <w:style w:type="paragraph" w:styleId="Listenabsatz">
    <w:name w:val="List Paragraph"/>
    <w:basedOn w:val="Standard"/>
    <w:uiPriority w:val="34"/>
    <w:qFormat/>
    <w:rsid w:val="003A2B93"/>
    <w:pPr>
      <w:ind w:left="720"/>
      <w:contextualSpacing/>
    </w:pPr>
  </w:style>
  <w:style w:type="character" w:styleId="BesuchterLink">
    <w:name w:val="FollowedHyperlink"/>
    <w:basedOn w:val="Absatz-Standardschriftart"/>
    <w:uiPriority w:val="99"/>
    <w:semiHidden/>
    <w:unhideWhenUsed/>
    <w:rsid w:val="007F70A5"/>
    <w:rPr>
      <w:color w:val="954F72" w:themeColor="followedHyperlink"/>
      <w:u w:val="single"/>
    </w:rPr>
  </w:style>
  <w:style w:type="paragraph" w:styleId="Kopfzeile">
    <w:name w:val="header"/>
    <w:basedOn w:val="Standard"/>
    <w:link w:val="KopfzeileZchn"/>
    <w:uiPriority w:val="99"/>
    <w:unhideWhenUsed/>
    <w:rsid w:val="001420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03A"/>
  </w:style>
  <w:style w:type="paragraph" w:styleId="Fuzeile">
    <w:name w:val="footer"/>
    <w:basedOn w:val="Standard"/>
    <w:link w:val="FuzeileZchn"/>
    <w:uiPriority w:val="99"/>
    <w:unhideWhenUsed/>
    <w:rsid w:val="001420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03A"/>
  </w:style>
  <w:style w:type="paragraph" w:styleId="Sprechblasentext">
    <w:name w:val="Balloon Text"/>
    <w:basedOn w:val="Standard"/>
    <w:link w:val="SprechblasentextZchn"/>
    <w:uiPriority w:val="99"/>
    <w:semiHidden/>
    <w:unhideWhenUsed/>
    <w:rsid w:val="001420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03A"/>
    <w:rPr>
      <w:rFonts w:ascii="Segoe UI" w:hAnsi="Segoe UI" w:cs="Segoe UI"/>
      <w:sz w:val="18"/>
      <w:szCs w:val="18"/>
    </w:rPr>
  </w:style>
  <w:style w:type="table" w:styleId="Tabellenraster">
    <w:name w:val="Table Grid"/>
    <w:basedOn w:val="NormaleTabelle"/>
    <w:uiPriority w:val="39"/>
    <w:rsid w:val="00C5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28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951F1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51F11"/>
    <w:rPr>
      <w:sz w:val="20"/>
      <w:szCs w:val="20"/>
    </w:rPr>
  </w:style>
  <w:style w:type="character" w:styleId="Endnotenzeichen">
    <w:name w:val="endnote reference"/>
    <w:basedOn w:val="Absatz-Standardschriftart"/>
    <w:uiPriority w:val="99"/>
    <w:semiHidden/>
    <w:unhideWhenUsed/>
    <w:rsid w:val="00951F11"/>
    <w:rPr>
      <w:vertAlign w:val="superscript"/>
    </w:rPr>
  </w:style>
  <w:style w:type="paragraph" w:styleId="Funotentext">
    <w:name w:val="footnote text"/>
    <w:basedOn w:val="Standard"/>
    <w:link w:val="FunotentextZchn"/>
    <w:uiPriority w:val="99"/>
    <w:semiHidden/>
    <w:unhideWhenUsed/>
    <w:rsid w:val="00951F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1F11"/>
    <w:rPr>
      <w:sz w:val="20"/>
      <w:szCs w:val="20"/>
    </w:rPr>
  </w:style>
  <w:style w:type="character" w:styleId="Funotenzeichen">
    <w:name w:val="footnote reference"/>
    <w:basedOn w:val="Absatz-Standardschriftart"/>
    <w:uiPriority w:val="99"/>
    <w:semiHidden/>
    <w:unhideWhenUsed/>
    <w:rsid w:val="00951F11"/>
    <w:rPr>
      <w:vertAlign w:val="superscript"/>
    </w:rPr>
  </w:style>
  <w:style w:type="character" w:styleId="Kommentarzeichen">
    <w:name w:val="annotation reference"/>
    <w:basedOn w:val="Absatz-Standardschriftart"/>
    <w:uiPriority w:val="99"/>
    <w:semiHidden/>
    <w:unhideWhenUsed/>
    <w:rsid w:val="00ED1B10"/>
    <w:rPr>
      <w:sz w:val="16"/>
      <w:szCs w:val="16"/>
    </w:rPr>
  </w:style>
  <w:style w:type="paragraph" w:styleId="Kommentartext">
    <w:name w:val="annotation text"/>
    <w:basedOn w:val="Standard"/>
    <w:link w:val="KommentartextZchn"/>
    <w:uiPriority w:val="99"/>
    <w:semiHidden/>
    <w:unhideWhenUsed/>
    <w:rsid w:val="00ED1B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1B10"/>
    <w:rPr>
      <w:sz w:val="20"/>
      <w:szCs w:val="20"/>
    </w:rPr>
  </w:style>
  <w:style w:type="paragraph" w:styleId="Kommentarthema">
    <w:name w:val="annotation subject"/>
    <w:basedOn w:val="Kommentartext"/>
    <w:next w:val="Kommentartext"/>
    <w:link w:val="KommentarthemaZchn"/>
    <w:uiPriority w:val="99"/>
    <w:semiHidden/>
    <w:unhideWhenUsed/>
    <w:rsid w:val="00ED1B10"/>
    <w:rPr>
      <w:b/>
      <w:bCs/>
    </w:rPr>
  </w:style>
  <w:style w:type="character" w:customStyle="1" w:styleId="KommentarthemaZchn">
    <w:name w:val="Kommentarthema Zchn"/>
    <w:basedOn w:val="KommentartextZchn"/>
    <w:link w:val="Kommentarthema"/>
    <w:uiPriority w:val="99"/>
    <w:semiHidden/>
    <w:rsid w:val="00ED1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9073">
      <w:bodyDiv w:val="1"/>
      <w:marLeft w:val="0"/>
      <w:marRight w:val="0"/>
      <w:marTop w:val="0"/>
      <w:marBottom w:val="0"/>
      <w:divBdr>
        <w:top w:val="none" w:sz="0" w:space="0" w:color="auto"/>
        <w:left w:val="none" w:sz="0" w:space="0" w:color="auto"/>
        <w:bottom w:val="none" w:sz="0" w:space="0" w:color="auto"/>
        <w:right w:val="none" w:sz="0" w:space="0" w:color="auto"/>
      </w:divBdr>
      <w:divsChild>
        <w:div w:id="584386948">
          <w:marLeft w:val="0"/>
          <w:marRight w:val="0"/>
          <w:marTop w:val="0"/>
          <w:marBottom w:val="0"/>
          <w:divBdr>
            <w:top w:val="none" w:sz="0" w:space="0" w:color="auto"/>
            <w:left w:val="none" w:sz="0" w:space="0" w:color="auto"/>
            <w:bottom w:val="none" w:sz="0" w:space="0" w:color="auto"/>
            <w:right w:val="none" w:sz="0" w:space="0" w:color="auto"/>
          </w:divBdr>
          <w:divsChild>
            <w:div w:id="779644390">
              <w:marLeft w:val="0"/>
              <w:marRight w:val="0"/>
              <w:marTop w:val="0"/>
              <w:marBottom w:val="0"/>
              <w:divBdr>
                <w:top w:val="none" w:sz="0" w:space="0" w:color="auto"/>
                <w:left w:val="none" w:sz="0" w:space="0" w:color="auto"/>
                <w:bottom w:val="none" w:sz="0" w:space="0" w:color="auto"/>
                <w:right w:val="none" w:sz="0" w:space="0" w:color="auto"/>
              </w:divBdr>
            </w:div>
            <w:div w:id="2076315766">
              <w:marLeft w:val="0"/>
              <w:marRight w:val="0"/>
              <w:marTop w:val="0"/>
              <w:marBottom w:val="0"/>
              <w:divBdr>
                <w:top w:val="none" w:sz="0" w:space="0" w:color="auto"/>
                <w:left w:val="none" w:sz="0" w:space="0" w:color="auto"/>
                <w:bottom w:val="none" w:sz="0" w:space="0" w:color="auto"/>
                <w:right w:val="none" w:sz="0" w:space="0" w:color="auto"/>
              </w:divBdr>
              <w:divsChild>
                <w:div w:id="203057092">
                  <w:marLeft w:val="0"/>
                  <w:marRight w:val="0"/>
                  <w:marTop w:val="0"/>
                  <w:marBottom w:val="0"/>
                  <w:divBdr>
                    <w:top w:val="none" w:sz="0" w:space="0" w:color="auto"/>
                    <w:left w:val="none" w:sz="0" w:space="0" w:color="auto"/>
                    <w:bottom w:val="none" w:sz="0" w:space="0" w:color="auto"/>
                    <w:right w:val="none" w:sz="0" w:space="0" w:color="auto"/>
                  </w:divBdr>
                  <w:divsChild>
                    <w:div w:id="1166557075">
                      <w:marLeft w:val="0"/>
                      <w:marRight w:val="0"/>
                      <w:marTop w:val="0"/>
                      <w:marBottom w:val="0"/>
                      <w:divBdr>
                        <w:top w:val="none" w:sz="0" w:space="0" w:color="auto"/>
                        <w:left w:val="none" w:sz="0" w:space="0" w:color="auto"/>
                        <w:bottom w:val="none" w:sz="0" w:space="0" w:color="auto"/>
                        <w:right w:val="none" w:sz="0" w:space="0" w:color="auto"/>
                      </w:divBdr>
                      <w:divsChild>
                        <w:div w:id="1359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94200">
              <w:marLeft w:val="0"/>
              <w:marRight w:val="0"/>
              <w:marTop w:val="0"/>
              <w:marBottom w:val="0"/>
              <w:divBdr>
                <w:top w:val="none" w:sz="0" w:space="0" w:color="auto"/>
                <w:left w:val="none" w:sz="0" w:space="0" w:color="auto"/>
                <w:bottom w:val="none" w:sz="0" w:space="0" w:color="auto"/>
                <w:right w:val="none" w:sz="0" w:space="0" w:color="auto"/>
              </w:divBdr>
            </w:div>
          </w:divsChild>
        </w:div>
        <w:div w:id="952398273">
          <w:marLeft w:val="0"/>
          <w:marRight w:val="0"/>
          <w:marTop w:val="0"/>
          <w:marBottom w:val="0"/>
          <w:divBdr>
            <w:top w:val="none" w:sz="0" w:space="0" w:color="auto"/>
            <w:left w:val="none" w:sz="0" w:space="0" w:color="auto"/>
            <w:bottom w:val="none" w:sz="0" w:space="0" w:color="auto"/>
            <w:right w:val="none" w:sz="0" w:space="0" w:color="auto"/>
          </w:divBdr>
          <w:divsChild>
            <w:div w:id="1275286135">
              <w:marLeft w:val="0"/>
              <w:marRight w:val="0"/>
              <w:marTop w:val="0"/>
              <w:marBottom w:val="0"/>
              <w:divBdr>
                <w:top w:val="none" w:sz="0" w:space="0" w:color="auto"/>
                <w:left w:val="none" w:sz="0" w:space="0" w:color="auto"/>
                <w:bottom w:val="none" w:sz="0" w:space="0" w:color="auto"/>
                <w:right w:val="none" w:sz="0" w:space="0" w:color="auto"/>
              </w:divBdr>
              <w:divsChild>
                <w:div w:id="11102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8340">
          <w:marLeft w:val="0"/>
          <w:marRight w:val="0"/>
          <w:marTop w:val="0"/>
          <w:marBottom w:val="0"/>
          <w:divBdr>
            <w:top w:val="none" w:sz="0" w:space="0" w:color="auto"/>
            <w:left w:val="none" w:sz="0" w:space="0" w:color="auto"/>
            <w:bottom w:val="none" w:sz="0" w:space="0" w:color="auto"/>
            <w:right w:val="none" w:sz="0" w:space="0" w:color="auto"/>
          </w:divBdr>
          <w:divsChild>
            <w:div w:id="1074008221">
              <w:marLeft w:val="0"/>
              <w:marRight w:val="0"/>
              <w:marTop w:val="0"/>
              <w:marBottom w:val="0"/>
              <w:divBdr>
                <w:top w:val="none" w:sz="0" w:space="0" w:color="auto"/>
                <w:left w:val="none" w:sz="0" w:space="0" w:color="auto"/>
                <w:bottom w:val="none" w:sz="0" w:space="0" w:color="auto"/>
                <w:right w:val="none" w:sz="0" w:space="0" w:color="auto"/>
              </w:divBdr>
            </w:div>
            <w:div w:id="1362512149">
              <w:marLeft w:val="0"/>
              <w:marRight w:val="0"/>
              <w:marTop w:val="0"/>
              <w:marBottom w:val="0"/>
              <w:divBdr>
                <w:top w:val="none" w:sz="0" w:space="0" w:color="auto"/>
                <w:left w:val="none" w:sz="0" w:space="0" w:color="auto"/>
                <w:bottom w:val="none" w:sz="0" w:space="0" w:color="auto"/>
                <w:right w:val="none" w:sz="0" w:space="0" w:color="auto"/>
              </w:divBdr>
            </w:div>
            <w:div w:id="912356380">
              <w:marLeft w:val="0"/>
              <w:marRight w:val="0"/>
              <w:marTop w:val="0"/>
              <w:marBottom w:val="0"/>
              <w:divBdr>
                <w:top w:val="none" w:sz="0" w:space="0" w:color="auto"/>
                <w:left w:val="none" w:sz="0" w:space="0" w:color="auto"/>
                <w:bottom w:val="none" w:sz="0" w:space="0" w:color="auto"/>
                <w:right w:val="none" w:sz="0" w:space="0" w:color="auto"/>
              </w:divBdr>
            </w:div>
            <w:div w:id="215436525">
              <w:marLeft w:val="0"/>
              <w:marRight w:val="0"/>
              <w:marTop w:val="0"/>
              <w:marBottom w:val="0"/>
              <w:divBdr>
                <w:top w:val="none" w:sz="0" w:space="0" w:color="auto"/>
                <w:left w:val="none" w:sz="0" w:space="0" w:color="auto"/>
                <w:bottom w:val="none" w:sz="0" w:space="0" w:color="auto"/>
                <w:right w:val="none" w:sz="0" w:space="0" w:color="auto"/>
              </w:divBdr>
            </w:div>
            <w:div w:id="903293165">
              <w:marLeft w:val="0"/>
              <w:marRight w:val="0"/>
              <w:marTop w:val="0"/>
              <w:marBottom w:val="0"/>
              <w:divBdr>
                <w:top w:val="none" w:sz="0" w:space="0" w:color="auto"/>
                <w:left w:val="none" w:sz="0" w:space="0" w:color="auto"/>
                <w:bottom w:val="none" w:sz="0" w:space="0" w:color="auto"/>
                <w:right w:val="none" w:sz="0" w:space="0" w:color="auto"/>
              </w:divBdr>
            </w:div>
            <w:div w:id="1624966834">
              <w:marLeft w:val="0"/>
              <w:marRight w:val="0"/>
              <w:marTop w:val="0"/>
              <w:marBottom w:val="0"/>
              <w:divBdr>
                <w:top w:val="none" w:sz="0" w:space="0" w:color="auto"/>
                <w:left w:val="none" w:sz="0" w:space="0" w:color="auto"/>
                <w:bottom w:val="none" w:sz="0" w:space="0" w:color="auto"/>
                <w:right w:val="none" w:sz="0" w:space="0" w:color="auto"/>
              </w:divBdr>
              <w:divsChild>
                <w:div w:id="1872300706">
                  <w:marLeft w:val="0"/>
                  <w:marRight w:val="0"/>
                  <w:marTop w:val="0"/>
                  <w:marBottom w:val="0"/>
                  <w:divBdr>
                    <w:top w:val="none" w:sz="0" w:space="0" w:color="auto"/>
                    <w:left w:val="none" w:sz="0" w:space="0" w:color="auto"/>
                    <w:bottom w:val="none" w:sz="0" w:space="0" w:color="auto"/>
                    <w:right w:val="none" w:sz="0" w:space="0" w:color="auto"/>
                  </w:divBdr>
                  <w:divsChild>
                    <w:div w:id="290673693">
                      <w:marLeft w:val="0"/>
                      <w:marRight w:val="0"/>
                      <w:marTop w:val="0"/>
                      <w:marBottom w:val="0"/>
                      <w:divBdr>
                        <w:top w:val="none" w:sz="0" w:space="0" w:color="auto"/>
                        <w:left w:val="none" w:sz="0" w:space="0" w:color="auto"/>
                        <w:bottom w:val="none" w:sz="0" w:space="0" w:color="auto"/>
                        <w:right w:val="none" w:sz="0" w:space="0" w:color="auto"/>
                      </w:divBdr>
                    </w:div>
                    <w:div w:id="95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1505">
          <w:marLeft w:val="0"/>
          <w:marRight w:val="0"/>
          <w:marTop w:val="0"/>
          <w:marBottom w:val="0"/>
          <w:divBdr>
            <w:top w:val="none" w:sz="0" w:space="0" w:color="auto"/>
            <w:left w:val="none" w:sz="0" w:space="0" w:color="auto"/>
            <w:bottom w:val="none" w:sz="0" w:space="0" w:color="auto"/>
            <w:right w:val="none" w:sz="0" w:space="0" w:color="auto"/>
          </w:divBdr>
          <w:divsChild>
            <w:div w:id="1680768546">
              <w:marLeft w:val="0"/>
              <w:marRight w:val="0"/>
              <w:marTop w:val="0"/>
              <w:marBottom w:val="0"/>
              <w:divBdr>
                <w:top w:val="none" w:sz="0" w:space="0" w:color="auto"/>
                <w:left w:val="none" w:sz="0" w:space="0" w:color="auto"/>
                <w:bottom w:val="none" w:sz="0" w:space="0" w:color="auto"/>
                <w:right w:val="none" w:sz="0" w:space="0" w:color="auto"/>
              </w:divBdr>
              <w:divsChild>
                <w:div w:id="1728457070">
                  <w:marLeft w:val="0"/>
                  <w:marRight w:val="0"/>
                  <w:marTop w:val="0"/>
                  <w:marBottom w:val="0"/>
                  <w:divBdr>
                    <w:top w:val="none" w:sz="0" w:space="0" w:color="auto"/>
                    <w:left w:val="none" w:sz="0" w:space="0" w:color="auto"/>
                    <w:bottom w:val="none" w:sz="0" w:space="0" w:color="auto"/>
                    <w:right w:val="none" w:sz="0" w:space="0" w:color="auto"/>
                  </w:divBdr>
                </w:div>
                <w:div w:id="17150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1910">
          <w:marLeft w:val="0"/>
          <w:marRight w:val="0"/>
          <w:marTop w:val="0"/>
          <w:marBottom w:val="0"/>
          <w:divBdr>
            <w:top w:val="none" w:sz="0" w:space="0" w:color="auto"/>
            <w:left w:val="none" w:sz="0" w:space="0" w:color="auto"/>
            <w:bottom w:val="none" w:sz="0" w:space="0" w:color="auto"/>
            <w:right w:val="none" w:sz="0" w:space="0" w:color="auto"/>
          </w:divBdr>
        </w:div>
        <w:div w:id="380830308">
          <w:marLeft w:val="0"/>
          <w:marRight w:val="0"/>
          <w:marTop w:val="0"/>
          <w:marBottom w:val="0"/>
          <w:divBdr>
            <w:top w:val="none" w:sz="0" w:space="0" w:color="auto"/>
            <w:left w:val="none" w:sz="0" w:space="0" w:color="auto"/>
            <w:bottom w:val="none" w:sz="0" w:space="0" w:color="auto"/>
            <w:right w:val="none" w:sz="0" w:space="0" w:color="auto"/>
          </w:divBdr>
        </w:div>
        <w:div w:id="852957447">
          <w:marLeft w:val="0"/>
          <w:marRight w:val="0"/>
          <w:marTop w:val="0"/>
          <w:marBottom w:val="0"/>
          <w:divBdr>
            <w:top w:val="none" w:sz="0" w:space="0" w:color="auto"/>
            <w:left w:val="none" w:sz="0" w:space="0" w:color="auto"/>
            <w:bottom w:val="none" w:sz="0" w:space="0" w:color="auto"/>
            <w:right w:val="none" w:sz="0" w:space="0" w:color="auto"/>
          </w:divBdr>
        </w:div>
        <w:div w:id="978150712">
          <w:marLeft w:val="0"/>
          <w:marRight w:val="0"/>
          <w:marTop w:val="0"/>
          <w:marBottom w:val="0"/>
          <w:divBdr>
            <w:top w:val="none" w:sz="0" w:space="0" w:color="auto"/>
            <w:left w:val="none" w:sz="0" w:space="0" w:color="auto"/>
            <w:bottom w:val="none" w:sz="0" w:space="0" w:color="auto"/>
            <w:right w:val="none" w:sz="0" w:space="0" w:color="auto"/>
          </w:divBdr>
        </w:div>
        <w:div w:id="695272549">
          <w:marLeft w:val="0"/>
          <w:marRight w:val="0"/>
          <w:marTop w:val="0"/>
          <w:marBottom w:val="0"/>
          <w:divBdr>
            <w:top w:val="none" w:sz="0" w:space="0" w:color="auto"/>
            <w:left w:val="none" w:sz="0" w:space="0" w:color="auto"/>
            <w:bottom w:val="none" w:sz="0" w:space="0" w:color="auto"/>
            <w:right w:val="none" w:sz="0" w:space="0" w:color="auto"/>
          </w:divBdr>
        </w:div>
        <w:div w:id="706831443">
          <w:marLeft w:val="0"/>
          <w:marRight w:val="0"/>
          <w:marTop w:val="0"/>
          <w:marBottom w:val="0"/>
          <w:divBdr>
            <w:top w:val="none" w:sz="0" w:space="0" w:color="auto"/>
            <w:left w:val="none" w:sz="0" w:space="0" w:color="auto"/>
            <w:bottom w:val="none" w:sz="0" w:space="0" w:color="auto"/>
            <w:right w:val="none" w:sz="0" w:space="0" w:color="auto"/>
          </w:divBdr>
        </w:div>
        <w:div w:id="1754930440">
          <w:marLeft w:val="0"/>
          <w:marRight w:val="0"/>
          <w:marTop w:val="0"/>
          <w:marBottom w:val="0"/>
          <w:divBdr>
            <w:top w:val="none" w:sz="0" w:space="0" w:color="auto"/>
            <w:left w:val="none" w:sz="0" w:space="0" w:color="auto"/>
            <w:bottom w:val="none" w:sz="0" w:space="0" w:color="auto"/>
            <w:right w:val="none" w:sz="0" w:space="0" w:color="auto"/>
          </w:divBdr>
        </w:div>
        <w:div w:id="1157648061">
          <w:marLeft w:val="0"/>
          <w:marRight w:val="0"/>
          <w:marTop w:val="0"/>
          <w:marBottom w:val="0"/>
          <w:divBdr>
            <w:top w:val="none" w:sz="0" w:space="0" w:color="auto"/>
            <w:left w:val="none" w:sz="0" w:space="0" w:color="auto"/>
            <w:bottom w:val="none" w:sz="0" w:space="0" w:color="auto"/>
            <w:right w:val="none" w:sz="0" w:space="0" w:color="auto"/>
          </w:divBdr>
        </w:div>
        <w:div w:id="1507744798">
          <w:marLeft w:val="0"/>
          <w:marRight w:val="0"/>
          <w:marTop w:val="0"/>
          <w:marBottom w:val="0"/>
          <w:divBdr>
            <w:top w:val="none" w:sz="0" w:space="0" w:color="auto"/>
            <w:left w:val="none" w:sz="0" w:space="0" w:color="auto"/>
            <w:bottom w:val="none" w:sz="0" w:space="0" w:color="auto"/>
            <w:right w:val="none" w:sz="0" w:space="0" w:color="auto"/>
          </w:divBdr>
        </w:div>
        <w:div w:id="15472704">
          <w:marLeft w:val="0"/>
          <w:marRight w:val="0"/>
          <w:marTop w:val="0"/>
          <w:marBottom w:val="0"/>
          <w:divBdr>
            <w:top w:val="none" w:sz="0" w:space="0" w:color="auto"/>
            <w:left w:val="none" w:sz="0" w:space="0" w:color="auto"/>
            <w:bottom w:val="none" w:sz="0" w:space="0" w:color="auto"/>
            <w:right w:val="none" w:sz="0" w:space="0" w:color="auto"/>
          </w:divBdr>
        </w:div>
        <w:div w:id="1898081541">
          <w:marLeft w:val="0"/>
          <w:marRight w:val="0"/>
          <w:marTop w:val="0"/>
          <w:marBottom w:val="0"/>
          <w:divBdr>
            <w:top w:val="none" w:sz="0" w:space="0" w:color="auto"/>
            <w:left w:val="none" w:sz="0" w:space="0" w:color="auto"/>
            <w:bottom w:val="none" w:sz="0" w:space="0" w:color="auto"/>
            <w:right w:val="none" w:sz="0" w:space="0" w:color="auto"/>
          </w:divBdr>
        </w:div>
        <w:div w:id="2110929918">
          <w:marLeft w:val="0"/>
          <w:marRight w:val="0"/>
          <w:marTop w:val="0"/>
          <w:marBottom w:val="0"/>
          <w:divBdr>
            <w:top w:val="none" w:sz="0" w:space="0" w:color="auto"/>
            <w:left w:val="none" w:sz="0" w:space="0" w:color="auto"/>
            <w:bottom w:val="none" w:sz="0" w:space="0" w:color="auto"/>
            <w:right w:val="none" w:sz="0" w:space="0" w:color="auto"/>
          </w:divBdr>
        </w:div>
        <w:div w:id="707607124">
          <w:marLeft w:val="0"/>
          <w:marRight w:val="0"/>
          <w:marTop w:val="0"/>
          <w:marBottom w:val="0"/>
          <w:divBdr>
            <w:top w:val="none" w:sz="0" w:space="0" w:color="auto"/>
            <w:left w:val="none" w:sz="0" w:space="0" w:color="auto"/>
            <w:bottom w:val="none" w:sz="0" w:space="0" w:color="auto"/>
            <w:right w:val="none" w:sz="0" w:space="0" w:color="auto"/>
          </w:divBdr>
        </w:div>
        <w:div w:id="896937737">
          <w:marLeft w:val="0"/>
          <w:marRight w:val="0"/>
          <w:marTop w:val="0"/>
          <w:marBottom w:val="0"/>
          <w:divBdr>
            <w:top w:val="none" w:sz="0" w:space="0" w:color="auto"/>
            <w:left w:val="none" w:sz="0" w:space="0" w:color="auto"/>
            <w:bottom w:val="none" w:sz="0" w:space="0" w:color="auto"/>
            <w:right w:val="none" w:sz="0" w:space="0" w:color="auto"/>
          </w:divBdr>
        </w:div>
        <w:div w:id="2146074549">
          <w:marLeft w:val="0"/>
          <w:marRight w:val="0"/>
          <w:marTop w:val="0"/>
          <w:marBottom w:val="0"/>
          <w:divBdr>
            <w:top w:val="none" w:sz="0" w:space="0" w:color="auto"/>
            <w:left w:val="none" w:sz="0" w:space="0" w:color="auto"/>
            <w:bottom w:val="none" w:sz="0" w:space="0" w:color="auto"/>
            <w:right w:val="none" w:sz="0" w:space="0" w:color="auto"/>
          </w:divBdr>
        </w:div>
        <w:div w:id="12726820">
          <w:marLeft w:val="0"/>
          <w:marRight w:val="0"/>
          <w:marTop w:val="0"/>
          <w:marBottom w:val="0"/>
          <w:divBdr>
            <w:top w:val="none" w:sz="0" w:space="0" w:color="auto"/>
            <w:left w:val="none" w:sz="0" w:space="0" w:color="auto"/>
            <w:bottom w:val="none" w:sz="0" w:space="0" w:color="auto"/>
            <w:right w:val="none" w:sz="0" w:space="0" w:color="auto"/>
          </w:divBdr>
        </w:div>
        <w:div w:id="513421578">
          <w:marLeft w:val="0"/>
          <w:marRight w:val="0"/>
          <w:marTop w:val="0"/>
          <w:marBottom w:val="0"/>
          <w:divBdr>
            <w:top w:val="none" w:sz="0" w:space="0" w:color="auto"/>
            <w:left w:val="none" w:sz="0" w:space="0" w:color="auto"/>
            <w:bottom w:val="none" w:sz="0" w:space="0" w:color="auto"/>
            <w:right w:val="none" w:sz="0" w:space="0" w:color="auto"/>
          </w:divBdr>
        </w:div>
        <w:div w:id="1374840853">
          <w:marLeft w:val="0"/>
          <w:marRight w:val="0"/>
          <w:marTop w:val="0"/>
          <w:marBottom w:val="0"/>
          <w:divBdr>
            <w:top w:val="none" w:sz="0" w:space="0" w:color="auto"/>
            <w:left w:val="none" w:sz="0" w:space="0" w:color="auto"/>
            <w:bottom w:val="none" w:sz="0" w:space="0" w:color="auto"/>
            <w:right w:val="none" w:sz="0" w:space="0" w:color="auto"/>
          </w:divBdr>
        </w:div>
        <w:div w:id="112984271">
          <w:marLeft w:val="0"/>
          <w:marRight w:val="0"/>
          <w:marTop w:val="0"/>
          <w:marBottom w:val="0"/>
          <w:divBdr>
            <w:top w:val="none" w:sz="0" w:space="0" w:color="auto"/>
            <w:left w:val="none" w:sz="0" w:space="0" w:color="auto"/>
            <w:bottom w:val="none" w:sz="0" w:space="0" w:color="auto"/>
            <w:right w:val="none" w:sz="0" w:space="0" w:color="auto"/>
          </w:divBdr>
        </w:div>
        <w:div w:id="391730123">
          <w:marLeft w:val="0"/>
          <w:marRight w:val="0"/>
          <w:marTop w:val="0"/>
          <w:marBottom w:val="0"/>
          <w:divBdr>
            <w:top w:val="none" w:sz="0" w:space="0" w:color="auto"/>
            <w:left w:val="none" w:sz="0" w:space="0" w:color="auto"/>
            <w:bottom w:val="none" w:sz="0" w:space="0" w:color="auto"/>
            <w:right w:val="none" w:sz="0" w:space="0" w:color="auto"/>
          </w:divBdr>
        </w:div>
      </w:divsChild>
    </w:div>
    <w:div w:id="6948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times.com/2016/08/11/upshot/were-so-confused-the-problems-with-food-and-exercise-studies.html" TargetMode="External"/><Relationship Id="rId18" Type="http://schemas.openxmlformats.org/officeDocument/2006/relationships/hyperlink" Target="https://www.huffingtonpost.fr/2018/08/22/5-fruits-et-legumes-par-jour-les-recommandations-alimentaires-ne-ressembleront-bientot-plus-a-ca_a_23506897/" TargetMode="External"/><Relationship Id="rId26" Type="http://schemas.openxmlformats.org/officeDocument/2006/relationships/hyperlink" Target="https://www.thelancet.com/commissions/EAT" TargetMode="External"/><Relationship Id="rId3" Type="http://schemas.openxmlformats.org/officeDocument/2006/relationships/styles" Target="styles.xml"/><Relationship Id="rId21" Type="http://schemas.openxmlformats.org/officeDocument/2006/relationships/hyperlink" Target="https://www.huffingtonpost.fr/2013/02/26/un-regime-mediterraneen-reduirait-risque-cardiaque-et-cerebral_n_2766192.html" TargetMode="External"/><Relationship Id="rId7" Type="http://schemas.openxmlformats.org/officeDocument/2006/relationships/endnotes" Target="endnotes.xml"/><Relationship Id="rId12" Type="http://schemas.openxmlformats.org/officeDocument/2006/relationships/hyperlink" Target="https://www.huffingtonpost.fr/science/" TargetMode="External"/><Relationship Id="rId17" Type="http://schemas.openxmlformats.org/officeDocument/2006/relationships/image" Target="media/image2.jpeg"/><Relationship Id="rId25" Type="http://schemas.openxmlformats.org/officeDocument/2006/relationships/hyperlink" Target="https://www.huffingtonpost.fr/2015/07/18/manger-moins-viande-tendance-simili-carnes_n_7809464.html" TargetMode="External"/><Relationship Id="rId2" Type="http://schemas.openxmlformats.org/officeDocument/2006/relationships/numbering" Target="numbering.xml"/><Relationship Id="rId16" Type="http://schemas.openxmlformats.org/officeDocument/2006/relationships/hyperlink" Target="https://www.huffingtonpost.fr/2017/05/06/pourquoi-nous-devons-reapprendre-a-manger-gras_a_22069397/" TargetMode="External"/><Relationship Id="rId20" Type="http://schemas.openxmlformats.org/officeDocument/2006/relationships/hyperlink" Target="https://www.usnews.com/info/blogs/press-room/articles/2019-01-02/us-news-reveals-best-diets-rankings-for-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ffingtonpost.fr/news/alimentation/" TargetMode="External"/><Relationship Id="rId24" Type="http://schemas.openxmlformats.org/officeDocument/2006/relationships/hyperlink" Target="http://www.ncbi.nlm.nih.gov/pubmed/25527767" TargetMode="External"/><Relationship Id="rId5" Type="http://schemas.openxmlformats.org/officeDocument/2006/relationships/webSettings" Target="webSettings.xml"/><Relationship Id="rId15" Type="http://schemas.openxmlformats.org/officeDocument/2006/relationships/hyperlink" Target="https://www.health.harvard.edu/staying-healthy/harvard-researchers-launch-healthy-eating-plate" TargetMode="External"/><Relationship Id="rId23" Type="http://schemas.openxmlformats.org/officeDocument/2006/relationships/hyperlink" Target="https://www.huffingtonpost.fr/2013/09/05/regime-mediterraneen-alzheimer_n_3866876.html" TargetMode="External"/><Relationship Id="rId28" Type="http://schemas.openxmlformats.org/officeDocument/2006/relationships/header" Target="header1.xml"/><Relationship Id="rId10" Type="http://schemas.openxmlformats.org/officeDocument/2006/relationships/hyperlink" Target="https://www.huffingtonpost.fr/news/viande-rouge/"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theatlantic.com/health/archive/2019/06/nutrition-science-confusion/592831/" TargetMode="External"/><Relationship Id="rId22" Type="http://schemas.openxmlformats.org/officeDocument/2006/relationships/hyperlink" Target="https://www.huffingtonpost.fr/2014/05/20/regime-mediterraneen-hypertension-arterielle_n_5355912.html" TargetMode="External"/><Relationship Id="rId27" Type="http://schemas.openxmlformats.org/officeDocument/2006/relationships/hyperlink" Target="https://www.huffingtonpost.fr/entry/manger-sain-selon-la-science_fr_5d272bb6e4b07e698c4665a4"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E355-8AE6-4D6C-A4F0-3AFBA98F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11097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Isabella Gruber</cp:lastModifiedBy>
  <cp:revision>2</cp:revision>
  <cp:lastPrinted>2020-03-10T19:04:00Z</cp:lastPrinted>
  <dcterms:created xsi:type="dcterms:W3CDTF">2020-04-03T17:31:00Z</dcterms:created>
  <dcterms:modified xsi:type="dcterms:W3CDTF">2020-04-03T17:31:00Z</dcterms:modified>
</cp:coreProperties>
</file>