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5C95C5" w14:textId="77777777" w:rsidR="00FB2587" w:rsidRDefault="001D62C7">
      <w:pPr>
        <w:rPr>
          <w:b/>
        </w:rPr>
      </w:pPr>
      <w:r>
        <w:rPr>
          <w:b/>
        </w:rPr>
        <w:t>Vamos a realizar un</w:t>
      </w:r>
      <w:r w:rsidRPr="001D62C7">
        <w:rPr>
          <w:b/>
        </w:rPr>
        <w:t xml:space="preserve"> “</w:t>
      </w:r>
      <w:proofErr w:type="spellStart"/>
      <w:r w:rsidRPr="001D62C7">
        <w:rPr>
          <w:b/>
        </w:rPr>
        <w:t>Gruppenpuzzle</w:t>
      </w:r>
      <w:proofErr w:type="spellEnd"/>
      <w:r w:rsidRPr="001D62C7">
        <w:rPr>
          <w:b/>
        </w:rPr>
        <w:t>”</w:t>
      </w:r>
      <w:r w:rsidR="00E8011B">
        <w:rPr>
          <w:b/>
        </w:rPr>
        <w:t xml:space="preserve"> en línea.</w:t>
      </w:r>
      <w:r w:rsidR="00FB2587">
        <w:rPr>
          <w:b/>
        </w:rPr>
        <w:t xml:space="preserve"> </w:t>
      </w:r>
    </w:p>
    <w:p w14:paraId="2F248DE8" w14:textId="4263EBDF" w:rsidR="001D62C7" w:rsidRDefault="00FB2587">
      <w:pPr>
        <w:rPr>
          <w:b/>
        </w:rPr>
      </w:pPr>
      <w:r w:rsidRPr="00FB2587">
        <w:rPr>
          <w:b/>
          <w:highlight w:val="yellow"/>
        </w:rPr>
        <w:t>(Lo amarillo es la explicación para el/la profesor/a)</w:t>
      </w:r>
    </w:p>
    <w:p w14:paraId="0003A6B8" w14:textId="185CC0C6" w:rsidR="00FB2587" w:rsidRDefault="00E8011B">
      <w:pPr>
        <w:rPr>
          <w:bCs/>
          <w:highlight w:val="yellow"/>
        </w:rPr>
      </w:pPr>
      <w:r w:rsidRPr="00FB2587">
        <w:rPr>
          <w:bCs/>
          <w:highlight w:val="yellow"/>
        </w:rPr>
        <w:t xml:space="preserve">Antes de dar las explicaciones el/la profesor/a define 4 grupos y crea 4 canales en </w:t>
      </w:r>
      <w:r w:rsidR="009A13DE">
        <w:rPr>
          <w:bCs/>
          <w:highlight w:val="yellow"/>
        </w:rPr>
        <w:t xml:space="preserve">Microsoft </w:t>
      </w:r>
      <w:proofErr w:type="spellStart"/>
      <w:r w:rsidR="009A13DE">
        <w:rPr>
          <w:bCs/>
          <w:highlight w:val="yellow"/>
        </w:rPr>
        <w:t>T</w:t>
      </w:r>
      <w:r w:rsidRPr="00FB2587">
        <w:rPr>
          <w:bCs/>
          <w:highlight w:val="yellow"/>
        </w:rPr>
        <w:t>eams</w:t>
      </w:r>
      <w:proofErr w:type="spellEnd"/>
      <w:r w:rsidRPr="00FB2587">
        <w:rPr>
          <w:bCs/>
          <w:highlight w:val="yellow"/>
        </w:rPr>
        <w:t xml:space="preserve"> o 4 </w:t>
      </w:r>
      <w:proofErr w:type="spellStart"/>
      <w:r w:rsidRPr="00FB2587">
        <w:rPr>
          <w:bCs/>
          <w:highlight w:val="yellow"/>
        </w:rPr>
        <w:t>breakout</w:t>
      </w:r>
      <w:proofErr w:type="spellEnd"/>
      <w:r w:rsidRPr="00FB2587">
        <w:rPr>
          <w:bCs/>
          <w:highlight w:val="yellow"/>
        </w:rPr>
        <w:t xml:space="preserve"> </w:t>
      </w:r>
      <w:proofErr w:type="spellStart"/>
      <w:r w:rsidRPr="00FB2587">
        <w:rPr>
          <w:bCs/>
          <w:highlight w:val="yellow"/>
        </w:rPr>
        <w:t>rooms</w:t>
      </w:r>
      <w:proofErr w:type="spellEnd"/>
      <w:r w:rsidRPr="00FB2587">
        <w:rPr>
          <w:bCs/>
          <w:highlight w:val="yellow"/>
        </w:rPr>
        <w:t xml:space="preserve"> en </w:t>
      </w:r>
      <w:r w:rsidR="009A13DE">
        <w:rPr>
          <w:bCs/>
          <w:highlight w:val="yellow"/>
        </w:rPr>
        <w:t>Z</w:t>
      </w:r>
      <w:r w:rsidRPr="00FB2587">
        <w:rPr>
          <w:bCs/>
          <w:highlight w:val="yellow"/>
        </w:rPr>
        <w:t xml:space="preserve">oom. </w:t>
      </w:r>
    </w:p>
    <w:p w14:paraId="43B8F7D9" w14:textId="77777777" w:rsidR="001903B2" w:rsidRDefault="001903B2">
      <w:pPr>
        <w:rPr>
          <w:bCs/>
          <w:highlight w:val="yellow"/>
        </w:rPr>
      </w:pPr>
    </w:p>
    <w:p w14:paraId="06F49F8F" w14:textId="77777777" w:rsidR="00FD14DF" w:rsidRPr="00E8011B" w:rsidRDefault="00FD14DF" w:rsidP="00FD14DF">
      <w:pPr>
        <w:spacing w:after="0" w:line="240" w:lineRule="auto"/>
        <w:rPr>
          <w:bCs/>
          <w:highlight w:val="yellow"/>
          <w:lang w:val="de-AT"/>
        </w:rPr>
      </w:pPr>
      <w:r>
        <w:rPr>
          <w:b/>
          <w:highlight w:val="yellow"/>
          <w:lang w:val="de-AT"/>
        </w:rPr>
        <w:t>G</w:t>
      </w:r>
      <w:r w:rsidRPr="00E8011B">
        <w:rPr>
          <w:b/>
          <w:highlight w:val="yellow"/>
          <w:lang w:val="de-AT"/>
        </w:rPr>
        <w:t xml:space="preserve">ruppe #CALLE: </w:t>
      </w:r>
      <w:r w:rsidRPr="00E8011B">
        <w:rPr>
          <w:bCs/>
          <w:highlight w:val="yellow"/>
          <w:lang w:val="de-AT"/>
        </w:rPr>
        <w:t>hier Namen d</w:t>
      </w:r>
      <w:r>
        <w:rPr>
          <w:bCs/>
          <w:highlight w:val="yellow"/>
          <w:lang w:val="de-AT"/>
        </w:rPr>
        <w:t>er Schüler/innen einfügen z.B. 1Petra_2Anna_3Lukas_4Tanja</w:t>
      </w:r>
    </w:p>
    <w:p w14:paraId="7199E1A6" w14:textId="77777777" w:rsidR="00FD14DF" w:rsidRPr="00E8011B" w:rsidRDefault="00FD14DF" w:rsidP="00FD14DF">
      <w:pPr>
        <w:spacing w:after="0" w:line="240" w:lineRule="auto"/>
        <w:rPr>
          <w:bCs/>
          <w:highlight w:val="yellow"/>
          <w:lang w:val="de-AT"/>
        </w:rPr>
      </w:pPr>
      <w:r w:rsidRPr="00E8011B">
        <w:rPr>
          <w:b/>
          <w:highlight w:val="yellow"/>
          <w:lang w:val="de-AT"/>
        </w:rPr>
        <w:t xml:space="preserve">Gruppe #INDUSTRIA: </w:t>
      </w:r>
      <w:r w:rsidRPr="00E8011B">
        <w:rPr>
          <w:bCs/>
          <w:highlight w:val="yellow"/>
          <w:lang w:val="de-AT"/>
        </w:rPr>
        <w:t>hier Namen d</w:t>
      </w:r>
      <w:r>
        <w:rPr>
          <w:bCs/>
          <w:highlight w:val="yellow"/>
          <w:lang w:val="de-AT"/>
        </w:rPr>
        <w:t>er Schüler/innen einfügen z.B. 1Thomas_2Paul_3Iris_4Luna</w:t>
      </w:r>
    </w:p>
    <w:p w14:paraId="3772A00E" w14:textId="76DAC50B" w:rsidR="00FD14DF" w:rsidRPr="00E8011B" w:rsidRDefault="00FD14DF" w:rsidP="00FD14DF">
      <w:pPr>
        <w:spacing w:after="0" w:line="240" w:lineRule="auto"/>
        <w:rPr>
          <w:bCs/>
          <w:highlight w:val="yellow"/>
          <w:lang w:val="de-AT"/>
        </w:rPr>
      </w:pPr>
      <w:r w:rsidRPr="00E8011B">
        <w:rPr>
          <w:b/>
          <w:highlight w:val="yellow"/>
          <w:lang w:val="de-AT"/>
        </w:rPr>
        <w:t>Gruppe #HOGAR:</w:t>
      </w:r>
      <w:r w:rsidRPr="00E8011B">
        <w:rPr>
          <w:bCs/>
          <w:highlight w:val="yellow"/>
          <w:lang w:val="de-AT"/>
        </w:rPr>
        <w:t xml:space="preserve"> hier Namen d</w:t>
      </w:r>
      <w:r>
        <w:rPr>
          <w:bCs/>
          <w:highlight w:val="yellow"/>
          <w:lang w:val="de-AT"/>
        </w:rPr>
        <w:t>er Schüler/innen einfügen</w:t>
      </w:r>
      <w:r w:rsidR="00CE5A82">
        <w:rPr>
          <w:bCs/>
          <w:highlight w:val="yellow"/>
          <w:lang w:val="de-AT"/>
        </w:rPr>
        <w:t xml:space="preserve"> </w:t>
      </w:r>
      <w:r>
        <w:rPr>
          <w:bCs/>
          <w:highlight w:val="yellow"/>
          <w:lang w:val="de-AT"/>
        </w:rPr>
        <w:t>z.B. 1Marvin_2Eric_3Elena_4Maya</w:t>
      </w:r>
    </w:p>
    <w:p w14:paraId="43731194" w14:textId="77777777" w:rsidR="00FD14DF" w:rsidRPr="00E8011B" w:rsidRDefault="00FD14DF" w:rsidP="00FD14DF">
      <w:pPr>
        <w:spacing w:after="0" w:line="240" w:lineRule="auto"/>
        <w:rPr>
          <w:bCs/>
          <w:lang w:val="de-AT"/>
        </w:rPr>
      </w:pPr>
      <w:r w:rsidRPr="00E8011B">
        <w:rPr>
          <w:b/>
          <w:highlight w:val="yellow"/>
          <w:lang w:val="de-AT"/>
        </w:rPr>
        <w:t>Gruppe #AGRICULTURA:</w:t>
      </w:r>
      <w:r w:rsidRPr="00E8011B">
        <w:rPr>
          <w:bCs/>
          <w:highlight w:val="yellow"/>
          <w:lang w:val="de-AT"/>
        </w:rPr>
        <w:t xml:space="preserve"> hier Namen d</w:t>
      </w:r>
      <w:r>
        <w:rPr>
          <w:bCs/>
          <w:highlight w:val="yellow"/>
          <w:lang w:val="de-AT"/>
        </w:rPr>
        <w:t xml:space="preserve">er Schüler/innen </w:t>
      </w:r>
      <w:r w:rsidRPr="00FB2587">
        <w:rPr>
          <w:bCs/>
          <w:highlight w:val="yellow"/>
          <w:lang w:val="de-AT"/>
        </w:rPr>
        <w:t>einfügen z.B. 1Philip_2Mara_3Ines_4Mark</w:t>
      </w:r>
    </w:p>
    <w:p w14:paraId="30762219" w14:textId="77777777" w:rsidR="00FD14DF" w:rsidRPr="00E8011B" w:rsidRDefault="00FD14DF" w:rsidP="00FD14D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de-AT" w:eastAsia="de-DE"/>
        </w:rPr>
      </w:pPr>
    </w:p>
    <w:p w14:paraId="2864BA46" w14:textId="3CB38186" w:rsidR="001D62C7" w:rsidRDefault="00E8011B" w:rsidP="001D62C7">
      <w:pPr>
        <w:pStyle w:val="Listenabsatz"/>
        <w:numPr>
          <w:ilvl w:val="0"/>
          <w:numId w:val="1"/>
        </w:numPr>
      </w:pPr>
      <w:r>
        <w:t>Cada grupo</w:t>
      </w:r>
      <w:r w:rsidR="001D62C7">
        <w:t xml:space="preserve"> y lee </w:t>
      </w:r>
      <w:r>
        <w:t>su</w:t>
      </w:r>
      <w:r w:rsidR="001D62C7">
        <w:t xml:space="preserve"> texto.</w:t>
      </w:r>
      <w:r w:rsidR="00EC5E7D">
        <w:t xml:space="preserve"> </w:t>
      </w:r>
      <w:r w:rsidR="00EC5E7D">
        <w:rPr>
          <w:highlight w:val="yellow"/>
        </w:rPr>
        <w:t>(E</w:t>
      </w:r>
      <w:r w:rsidR="00EC5E7D" w:rsidRPr="00EC5E7D">
        <w:rPr>
          <w:highlight w:val="yellow"/>
        </w:rPr>
        <w:t>s solo una idea trabajar con los textos adjuntados, también será posible investigar sobre el tema solo en Interne</w:t>
      </w:r>
      <w:r w:rsidR="00EC5E7D">
        <w:rPr>
          <w:highlight w:val="yellow"/>
        </w:rPr>
        <w:t>t)</w:t>
      </w:r>
    </w:p>
    <w:p w14:paraId="2FE77691" w14:textId="77777777" w:rsidR="00EC5E7D" w:rsidRDefault="00EC5E7D" w:rsidP="00EC5E7D">
      <w:pPr>
        <w:pStyle w:val="Listenabsatz"/>
      </w:pPr>
    </w:p>
    <w:p w14:paraId="3B4AE3BA" w14:textId="5DBC60D5" w:rsidR="001D62C7" w:rsidRDefault="001D62C7" w:rsidP="001D62C7">
      <w:pPr>
        <w:pStyle w:val="Listenabsatz"/>
        <w:numPr>
          <w:ilvl w:val="0"/>
          <w:numId w:val="1"/>
        </w:numPr>
      </w:pPr>
      <w:r>
        <w:t>Buscad el vocabulario nuevo. Haced una lista</w:t>
      </w:r>
      <w:r w:rsidR="007A650B">
        <w:t xml:space="preserve"> de las palabras más importantes.</w:t>
      </w:r>
    </w:p>
    <w:p w14:paraId="6AE84C51" w14:textId="77777777" w:rsidR="00EC5E7D" w:rsidRDefault="00EC5E7D" w:rsidP="00EC5E7D">
      <w:pPr>
        <w:pStyle w:val="Listenabsatz"/>
      </w:pPr>
    </w:p>
    <w:p w14:paraId="1D7DF525" w14:textId="77777777" w:rsidR="00E8011B" w:rsidRDefault="001D62C7" w:rsidP="001D62C7">
      <w:pPr>
        <w:pStyle w:val="Listenabsatz"/>
        <w:numPr>
          <w:ilvl w:val="0"/>
          <w:numId w:val="1"/>
        </w:numPr>
      </w:pPr>
      <w:r>
        <w:t xml:space="preserve">Diseñad un </w:t>
      </w:r>
      <w:r w:rsidR="007A650B">
        <w:t>poster</w:t>
      </w:r>
      <w:r>
        <w:t xml:space="preserve"> con la información más importante. </w:t>
      </w:r>
    </w:p>
    <w:p w14:paraId="430F174F" w14:textId="4CC78674" w:rsidR="001D62C7" w:rsidRDefault="001D62C7" w:rsidP="00E8011B">
      <w:pPr>
        <w:pStyle w:val="Listenabsatz"/>
      </w:pPr>
      <w:r>
        <w:t xml:space="preserve">Usad muchos </w:t>
      </w:r>
      <w:r w:rsidRPr="001D62C7">
        <w:rPr>
          <w:b/>
        </w:rPr>
        <w:t>dibujos</w:t>
      </w:r>
      <w:r w:rsidR="00C3513B">
        <w:rPr>
          <w:b/>
        </w:rPr>
        <w:t>/fotos</w:t>
      </w:r>
      <w:r>
        <w:t>.</w:t>
      </w:r>
    </w:p>
    <w:p w14:paraId="34FE0924" w14:textId="1BB033A9" w:rsidR="001D62C7" w:rsidRDefault="00E8011B" w:rsidP="001D62C7">
      <w:pPr>
        <w:pStyle w:val="Listenabsatz"/>
      </w:pPr>
      <w:r>
        <w:t>Si es necesario, tenéis que buscar más información en la red.</w:t>
      </w:r>
    </w:p>
    <w:p w14:paraId="09E0D770" w14:textId="3148D55F" w:rsidR="00E8011B" w:rsidRDefault="00E8011B" w:rsidP="00EC5E7D">
      <w:pPr>
        <w:ind w:firstLine="708"/>
      </w:pPr>
      <w:r>
        <w:t>Estas preguntas os pueden ayudar al organizar el poster</w:t>
      </w:r>
      <w:r w:rsidR="00FB2587">
        <w:t>:</w:t>
      </w:r>
    </w:p>
    <w:p w14:paraId="10B182F2" w14:textId="1FA6CB59" w:rsidR="001D62C7" w:rsidRPr="001D62C7" w:rsidRDefault="001D62C7" w:rsidP="001D62C7">
      <w:pPr>
        <w:rPr>
          <w:b/>
          <w:i/>
        </w:rPr>
      </w:pPr>
      <w:r w:rsidRPr="001D62C7">
        <w:rPr>
          <w:b/>
          <w:i/>
        </w:rPr>
        <w:t xml:space="preserve">     </w:t>
      </w:r>
      <w:r w:rsidR="00EC5E7D">
        <w:rPr>
          <w:b/>
          <w:i/>
        </w:rPr>
        <w:tab/>
      </w:r>
      <w:r w:rsidRPr="001D62C7">
        <w:rPr>
          <w:b/>
          <w:i/>
        </w:rPr>
        <w:t>¿En qué sector trabajan los niños?</w:t>
      </w:r>
      <w:r w:rsidRPr="001D62C7">
        <w:rPr>
          <w:b/>
          <w:i/>
        </w:rPr>
        <w:br/>
        <w:t>   </w:t>
      </w:r>
      <w:r w:rsidR="00EC5E7D">
        <w:rPr>
          <w:b/>
          <w:i/>
        </w:rPr>
        <w:tab/>
      </w:r>
      <w:r w:rsidRPr="001D62C7">
        <w:rPr>
          <w:b/>
          <w:i/>
        </w:rPr>
        <w:t>¿</w:t>
      </w:r>
      <w:r w:rsidRPr="001D62C7">
        <w:rPr>
          <w:b/>
          <w:i/>
          <w:lang w:val="es-ES"/>
        </w:rPr>
        <w:t>Qué trabajos realizan?</w:t>
      </w:r>
      <w:r w:rsidRPr="001D62C7">
        <w:rPr>
          <w:b/>
          <w:i/>
          <w:lang w:val="es-ES"/>
        </w:rPr>
        <w:br/>
        <w:t>    </w:t>
      </w:r>
      <w:r w:rsidR="00EC5E7D">
        <w:rPr>
          <w:b/>
          <w:i/>
          <w:lang w:val="es-ES"/>
        </w:rPr>
        <w:tab/>
      </w:r>
      <w:r w:rsidRPr="001D62C7">
        <w:rPr>
          <w:b/>
          <w:i/>
          <w:lang w:val="es-ES"/>
        </w:rPr>
        <w:t>¿Cómo son las condiciones de trabajo?</w:t>
      </w:r>
      <w:r w:rsidRPr="001D62C7">
        <w:rPr>
          <w:b/>
          <w:i/>
          <w:lang w:val="es-ES"/>
        </w:rPr>
        <w:br/>
        <w:t> </w:t>
      </w:r>
      <w:r w:rsidR="00E8011B">
        <w:rPr>
          <w:b/>
          <w:i/>
          <w:lang w:val="es-ES"/>
        </w:rPr>
        <w:t xml:space="preserve"> </w:t>
      </w:r>
      <w:r w:rsidRPr="001D62C7">
        <w:rPr>
          <w:b/>
          <w:i/>
          <w:lang w:val="es-ES"/>
        </w:rPr>
        <w:t>   </w:t>
      </w:r>
      <w:r w:rsidR="00EC5E7D">
        <w:rPr>
          <w:b/>
          <w:i/>
          <w:lang w:val="es-ES"/>
        </w:rPr>
        <w:tab/>
      </w:r>
      <w:r w:rsidRPr="001D62C7">
        <w:rPr>
          <w:b/>
          <w:i/>
          <w:lang w:val="es-ES"/>
        </w:rPr>
        <w:t>¿Qué riesgos/peligros hay?</w:t>
      </w:r>
    </w:p>
    <w:p w14:paraId="04F941BA" w14:textId="750568F1" w:rsidR="001D62C7" w:rsidRDefault="001D62C7" w:rsidP="001D62C7">
      <w:pPr>
        <w:pStyle w:val="Listenabsatz"/>
        <w:numPr>
          <w:ilvl w:val="0"/>
          <w:numId w:val="1"/>
        </w:numPr>
      </w:pPr>
      <w:r>
        <w:t>Preparad</w:t>
      </w:r>
      <w:r w:rsidR="00FD14DF">
        <w:t xml:space="preserve"> bien</w:t>
      </w:r>
      <w:r>
        <w:t xml:space="preserve"> </w:t>
      </w:r>
      <w:r w:rsidR="00FB2587">
        <w:t>la</w:t>
      </w:r>
      <w:r>
        <w:t xml:space="preserve"> presentación. Cada un</w:t>
      </w:r>
      <w:r w:rsidR="00FB2587">
        <w:t>o/</w:t>
      </w:r>
      <w:r>
        <w:t xml:space="preserve">a tiene que </w:t>
      </w:r>
      <w:r w:rsidR="00E8011B">
        <w:t xml:space="preserve">ser capaz de </w:t>
      </w:r>
      <w:r>
        <w:t xml:space="preserve">presentar </w:t>
      </w:r>
      <w:r w:rsidR="00FB2587">
        <w:t>el</w:t>
      </w:r>
      <w:r w:rsidR="00E8011B">
        <w:t xml:space="preserve"> poster</w:t>
      </w:r>
      <w:r>
        <w:t>.</w:t>
      </w:r>
    </w:p>
    <w:p w14:paraId="4F6C6C5F" w14:textId="77777777" w:rsidR="00FD14DF" w:rsidRDefault="00FD14DF" w:rsidP="00FD14DF">
      <w:pPr>
        <w:ind w:left="360"/>
        <w:rPr>
          <w:bCs/>
          <w:highlight w:val="yellow"/>
        </w:rPr>
      </w:pPr>
    </w:p>
    <w:p w14:paraId="7E1B3201" w14:textId="77777777" w:rsidR="00FD14DF" w:rsidRDefault="00FD14DF" w:rsidP="00FD14DF">
      <w:pPr>
        <w:rPr>
          <w:bCs/>
          <w:highlight w:val="yellow"/>
        </w:rPr>
      </w:pPr>
      <w:r w:rsidRPr="00FD14DF">
        <w:rPr>
          <w:bCs/>
          <w:highlight w:val="yellow"/>
        </w:rPr>
        <w:t>Después de haber terminado el poster</w:t>
      </w:r>
      <w:r>
        <w:rPr>
          <w:bCs/>
          <w:highlight w:val="yellow"/>
        </w:rPr>
        <w:t xml:space="preserve"> y la preparación de la presentación</w:t>
      </w:r>
      <w:r w:rsidRPr="00FD14DF">
        <w:rPr>
          <w:bCs/>
          <w:highlight w:val="yellow"/>
        </w:rPr>
        <w:t>, el/la profesor/a crea nuevos grupos. Ahora los estudiantes con el número 1 forman un grupo, los del número 2 forman un grupo etc. y realizan la presentación en su canal/</w:t>
      </w:r>
      <w:proofErr w:type="spellStart"/>
      <w:r w:rsidRPr="00FD14DF">
        <w:rPr>
          <w:bCs/>
          <w:highlight w:val="yellow"/>
        </w:rPr>
        <w:t>breakout</w:t>
      </w:r>
      <w:proofErr w:type="spellEnd"/>
      <w:r w:rsidRPr="00FD14DF">
        <w:rPr>
          <w:bCs/>
          <w:highlight w:val="yellow"/>
        </w:rPr>
        <w:t xml:space="preserve"> </w:t>
      </w:r>
      <w:proofErr w:type="spellStart"/>
      <w:r w:rsidRPr="00FD14DF">
        <w:rPr>
          <w:bCs/>
          <w:highlight w:val="yellow"/>
        </w:rPr>
        <w:t>room</w:t>
      </w:r>
      <w:proofErr w:type="spellEnd"/>
      <w:r w:rsidRPr="00FD14DF">
        <w:rPr>
          <w:bCs/>
          <w:highlight w:val="yellow"/>
        </w:rPr>
        <w:t xml:space="preserve">. </w:t>
      </w:r>
    </w:p>
    <w:p w14:paraId="27E8C2F0" w14:textId="1DD9DE40" w:rsidR="00FD14DF" w:rsidRPr="00FD14DF" w:rsidRDefault="00FD14DF" w:rsidP="00FD14DF">
      <w:pPr>
        <w:rPr>
          <w:bCs/>
        </w:rPr>
      </w:pPr>
      <w:r>
        <w:rPr>
          <w:bCs/>
          <w:highlight w:val="yellow"/>
        </w:rPr>
        <w:t>Durante la presentación e</w:t>
      </w:r>
      <w:r w:rsidRPr="00FD14DF">
        <w:rPr>
          <w:bCs/>
          <w:highlight w:val="yellow"/>
        </w:rPr>
        <w:t xml:space="preserve">l/la profe puede entrar en los canales / </w:t>
      </w:r>
      <w:proofErr w:type="spellStart"/>
      <w:r w:rsidRPr="00FD14DF">
        <w:rPr>
          <w:bCs/>
          <w:highlight w:val="yellow"/>
        </w:rPr>
        <w:t>breakout</w:t>
      </w:r>
      <w:proofErr w:type="spellEnd"/>
      <w:r w:rsidRPr="00FD14DF">
        <w:rPr>
          <w:bCs/>
          <w:highlight w:val="yellow"/>
        </w:rPr>
        <w:t xml:space="preserve"> </w:t>
      </w:r>
      <w:proofErr w:type="spellStart"/>
      <w:r w:rsidRPr="00FD14DF">
        <w:rPr>
          <w:bCs/>
          <w:highlight w:val="yellow"/>
        </w:rPr>
        <w:t>rooms</w:t>
      </w:r>
      <w:proofErr w:type="spellEnd"/>
      <w:r w:rsidRPr="00FD14DF">
        <w:rPr>
          <w:bCs/>
          <w:highlight w:val="yellow"/>
        </w:rPr>
        <w:t xml:space="preserve"> para</w:t>
      </w:r>
      <w:r w:rsidR="00EC5E7D">
        <w:rPr>
          <w:bCs/>
          <w:highlight w:val="yellow"/>
        </w:rPr>
        <w:t xml:space="preserve"> ayudar/observar</w:t>
      </w:r>
      <w:proofErr w:type="gramStart"/>
      <w:r w:rsidR="00EC5E7D">
        <w:rPr>
          <w:bCs/>
          <w:highlight w:val="yellow"/>
        </w:rPr>
        <w:t xml:space="preserve">/  </w:t>
      </w:r>
      <w:r w:rsidRPr="00FD14DF">
        <w:rPr>
          <w:bCs/>
          <w:highlight w:val="yellow"/>
        </w:rPr>
        <w:t>evaluar</w:t>
      </w:r>
      <w:proofErr w:type="gramEnd"/>
      <w:r w:rsidRPr="00FD14DF">
        <w:rPr>
          <w:bCs/>
          <w:highlight w:val="yellow"/>
        </w:rPr>
        <w:t xml:space="preserve"> etc.</w:t>
      </w:r>
    </w:p>
    <w:p w14:paraId="4D3C2EE6" w14:textId="77777777" w:rsidR="00FD14DF" w:rsidRPr="00FB2587" w:rsidRDefault="00FD14DF" w:rsidP="00FD14DF">
      <w:pPr>
        <w:spacing w:after="0" w:line="240" w:lineRule="auto"/>
        <w:rPr>
          <w:rFonts w:eastAsia="Times New Roman" w:cstheme="minorHAnsi"/>
          <w:highlight w:val="yellow"/>
          <w:lang w:eastAsia="de-DE"/>
        </w:rPr>
      </w:pPr>
      <w:r w:rsidRPr="00FB2587">
        <w:rPr>
          <w:rFonts w:eastAsia="Times New Roman" w:cstheme="minorHAnsi"/>
          <w:highlight w:val="yellow"/>
          <w:lang w:eastAsia="de-DE"/>
        </w:rPr>
        <w:t xml:space="preserve">1_Gruppe: </w:t>
      </w:r>
      <w:proofErr w:type="spellStart"/>
      <w:r w:rsidRPr="00FB2587">
        <w:rPr>
          <w:rFonts w:eastAsia="Times New Roman" w:cstheme="minorHAnsi"/>
          <w:highlight w:val="yellow"/>
          <w:lang w:eastAsia="de-DE"/>
        </w:rPr>
        <w:t>Petra_Thomas_Marvin_Philip</w:t>
      </w:r>
      <w:proofErr w:type="spellEnd"/>
    </w:p>
    <w:p w14:paraId="18E01B2D" w14:textId="77777777" w:rsidR="00FD14DF" w:rsidRPr="00FD14DF" w:rsidRDefault="00FD14DF" w:rsidP="00FD14DF">
      <w:pPr>
        <w:spacing w:after="0" w:line="240" w:lineRule="auto"/>
        <w:rPr>
          <w:rFonts w:eastAsia="Times New Roman" w:cstheme="minorHAnsi"/>
          <w:highlight w:val="yellow"/>
          <w:lang w:eastAsia="de-DE"/>
        </w:rPr>
      </w:pPr>
      <w:r w:rsidRPr="00FD14DF">
        <w:rPr>
          <w:rFonts w:eastAsia="Times New Roman" w:cstheme="minorHAnsi"/>
          <w:highlight w:val="yellow"/>
          <w:lang w:eastAsia="de-DE"/>
        </w:rPr>
        <w:t xml:space="preserve">2_Gruppe: </w:t>
      </w:r>
      <w:proofErr w:type="spellStart"/>
      <w:r w:rsidRPr="00FD14DF">
        <w:rPr>
          <w:rFonts w:eastAsia="Times New Roman" w:cstheme="minorHAnsi"/>
          <w:highlight w:val="yellow"/>
          <w:lang w:eastAsia="de-DE"/>
        </w:rPr>
        <w:t>Anna_Paul_Eric_Mara</w:t>
      </w:r>
      <w:proofErr w:type="spellEnd"/>
    </w:p>
    <w:p w14:paraId="687F5D38" w14:textId="77777777" w:rsidR="00FD14DF" w:rsidRPr="00FB2587" w:rsidRDefault="00FD14DF" w:rsidP="00FD14DF">
      <w:pPr>
        <w:spacing w:after="0" w:line="240" w:lineRule="auto"/>
        <w:rPr>
          <w:rFonts w:eastAsia="Times New Roman" w:cstheme="minorHAnsi"/>
          <w:highlight w:val="yellow"/>
          <w:lang w:val="de-AT" w:eastAsia="de-DE"/>
        </w:rPr>
      </w:pPr>
      <w:r w:rsidRPr="00FB2587">
        <w:rPr>
          <w:rFonts w:eastAsia="Times New Roman" w:cstheme="minorHAnsi"/>
          <w:highlight w:val="yellow"/>
          <w:lang w:val="de-AT" w:eastAsia="de-DE"/>
        </w:rPr>
        <w:t xml:space="preserve">3_Gruppe: </w:t>
      </w:r>
      <w:proofErr w:type="spellStart"/>
      <w:r w:rsidRPr="00FB2587">
        <w:rPr>
          <w:rFonts w:eastAsia="Times New Roman" w:cstheme="minorHAnsi"/>
          <w:highlight w:val="yellow"/>
          <w:lang w:val="de-AT" w:eastAsia="de-DE"/>
        </w:rPr>
        <w:t>Lukas_Iris_Elena_Ines</w:t>
      </w:r>
      <w:proofErr w:type="spellEnd"/>
    </w:p>
    <w:p w14:paraId="79281F4E" w14:textId="77777777" w:rsidR="00FD14DF" w:rsidRPr="00FB2587" w:rsidRDefault="00FD14DF" w:rsidP="00FD14DF">
      <w:pPr>
        <w:spacing w:after="0" w:line="240" w:lineRule="auto"/>
        <w:rPr>
          <w:rFonts w:eastAsia="Times New Roman" w:cstheme="minorHAnsi"/>
          <w:lang w:eastAsia="de-DE"/>
        </w:rPr>
      </w:pPr>
      <w:r w:rsidRPr="00FB2587">
        <w:rPr>
          <w:rFonts w:eastAsia="Times New Roman" w:cstheme="minorHAnsi"/>
          <w:highlight w:val="yellow"/>
          <w:lang w:eastAsia="de-DE"/>
        </w:rPr>
        <w:t xml:space="preserve">4_Gruppe: </w:t>
      </w:r>
      <w:proofErr w:type="spellStart"/>
      <w:r w:rsidRPr="00FB2587">
        <w:rPr>
          <w:rFonts w:eastAsia="Times New Roman" w:cstheme="minorHAnsi"/>
          <w:highlight w:val="yellow"/>
          <w:lang w:eastAsia="de-DE"/>
        </w:rPr>
        <w:t>Tanja_Luna_Maya_Mark</w:t>
      </w:r>
      <w:proofErr w:type="spellEnd"/>
    </w:p>
    <w:p w14:paraId="12B4F88C" w14:textId="77777777" w:rsidR="00FD14DF" w:rsidRDefault="00FD14DF" w:rsidP="00FD14DF"/>
    <w:p w14:paraId="4618C45C" w14:textId="21513A5B" w:rsidR="00EC5E7D" w:rsidRDefault="00FB2587" w:rsidP="001D62C7">
      <w:pPr>
        <w:pStyle w:val="Listenabsatz"/>
        <w:numPr>
          <w:ilvl w:val="0"/>
          <w:numId w:val="1"/>
        </w:numPr>
      </w:pPr>
      <w:r>
        <w:t xml:space="preserve">Ahora tenéis que entrar en los nuevos canales / </w:t>
      </w:r>
      <w:proofErr w:type="spellStart"/>
      <w:r>
        <w:t>breakout</w:t>
      </w:r>
      <w:proofErr w:type="spellEnd"/>
      <w:r>
        <w:t xml:space="preserve"> </w:t>
      </w:r>
      <w:proofErr w:type="spellStart"/>
      <w:r>
        <w:t>rooms</w:t>
      </w:r>
      <w:proofErr w:type="spellEnd"/>
      <w:r>
        <w:t xml:space="preserve"> y realizar las presentaciones. </w:t>
      </w:r>
    </w:p>
    <w:p w14:paraId="75EB1935" w14:textId="77777777" w:rsidR="00EC5E7D" w:rsidRDefault="00EC5E7D" w:rsidP="00EC5E7D">
      <w:pPr>
        <w:pStyle w:val="Listenabsatz"/>
      </w:pPr>
    </w:p>
    <w:p w14:paraId="59DC7DEE" w14:textId="5CD3D82B" w:rsidR="00FB2587" w:rsidRDefault="00FB2587" w:rsidP="001D62C7">
      <w:pPr>
        <w:pStyle w:val="Listenabsatz"/>
        <w:numPr>
          <w:ilvl w:val="0"/>
          <w:numId w:val="1"/>
        </w:numPr>
      </w:pPr>
      <w:r>
        <w:t>No olvidéis compartir la pantalla, para que los demás puedan seguir bien vuestra presentación.</w:t>
      </w:r>
    </w:p>
    <w:p w14:paraId="3AD7CB92" w14:textId="77777777" w:rsidR="00FD14DF" w:rsidRDefault="00FD14DF" w:rsidP="00FD14DF">
      <w:pPr>
        <w:pStyle w:val="Listenabsatz"/>
      </w:pPr>
    </w:p>
    <w:p w14:paraId="2B644F5E" w14:textId="46ED1721" w:rsidR="00FB2587" w:rsidRDefault="00FB2587" w:rsidP="001D62C7">
      <w:pPr>
        <w:pStyle w:val="Listenabsatz"/>
        <w:numPr>
          <w:ilvl w:val="0"/>
          <w:numId w:val="1"/>
        </w:numPr>
      </w:pPr>
      <w:r>
        <w:t>Al terminar la presentación cada uno tiene que hacer por lo menos una pregunta de comprensión.</w:t>
      </w:r>
    </w:p>
    <w:p w14:paraId="5A53C1D4" w14:textId="0A7BAACB" w:rsidR="00C3513B" w:rsidRDefault="00C3513B" w:rsidP="001D62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</w:pPr>
    </w:p>
    <w:p w14:paraId="49C8BB0E" w14:textId="191EFE89" w:rsidR="00FB2587" w:rsidRPr="00FB2587" w:rsidRDefault="00FB2587" w:rsidP="00FD14DF">
      <w:pPr>
        <w:pStyle w:val="Listenabsatz"/>
        <w:spacing w:after="0" w:line="240" w:lineRule="auto"/>
        <w:rPr>
          <w:rFonts w:eastAsia="Times New Roman" w:cstheme="minorHAnsi"/>
          <w:lang w:eastAsia="de-DE"/>
        </w:rPr>
      </w:pPr>
    </w:p>
    <w:p w14:paraId="6C85548D" w14:textId="5F81D609" w:rsidR="001D62C7" w:rsidRPr="009F6122" w:rsidRDefault="001D62C7" w:rsidP="00C351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9F6122"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  <w:lastRenderedPageBreak/>
        <w:t xml:space="preserve">Trabajo Infantil </w:t>
      </w:r>
      <w:r w:rsidRPr="009F6122">
        <w:rPr>
          <w:rFonts w:ascii="Times New Roman" w:eastAsia="Times New Roman" w:hAnsi="Times New Roman" w:cs="Times New Roman"/>
          <w:b/>
          <w:bCs/>
          <w:sz w:val="27"/>
          <w:szCs w:val="27"/>
          <w:lang w:eastAsia="de-DE"/>
        </w:rPr>
        <w:t>en la calle #1</w:t>
      </w:r>
    </w:p>
    <w:p w14:paraId="52099EC1" w14:textId="77777777" w:rsidR="001D62C7" w:rsidRPr="009F6122" w:rsidRDefault="001D62C7" w:rsidP="00C351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9F6122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Algunos niños trabajan en los sitios más visibles, en las calles de las ciudades y pueblos de todo el mundo. En su lucha por la subsistencia, los niños buscan materiales reciclables en los vertederos de basura, lustran zapatos frente a los hoteles, acarrean equipaje, lavan y cuidan automóviles, venden chucherías, mendigan o venden comida en las esquinas. A menudo corren peligro de verse envueltos en actividades delictivas, el tráfico de narcóticos y la prostitución. </w:t>
      </w:r>
    </w:p>
    <w:p w14:paraId="561C43EE" w14:textId="69DE9EB0" w:rsidR="001D62C7" w:rsidRPr="009F6122" w:rsidRDefault="001D62C7" w:rsidP="001D62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9F6122">
        <w:rPr>
          <w:rFonts w:ascii="Times New Roman" w:eastAsia="Times New Roman" w:hAnsi="Times New Roman" w:cs="Times New Roman"/>
          <w:sz w:val="24"/>
          <w:szCs w:val="24"/>
          <w:lang w:eastAsia="de-DE"/>
        </w:rPr>
        <w:t>Algunos de estos niños han huido de sus hogares debido a que sufrían abuso físico o sexual, pero muchos trabajan en las calles durante el día y regresan a sus casas por la noche. El fenómeno de los niños que viven y/o trabajan en la calle es más frecuente en la</w:t>
      </w:r>
      <w:r w:rsidR="009F6122" w:rsidRPr="009F6122">
        <w:rPr>
          <w:rFonts w:ascii="Times New Roman" w:eastAsia="Times New Roman" w:hAnsi="Times New Roman" w:cs="Times New Roman"/>
          <w:sz w:val="24"/>
          <w:szCs w:val="24"/>
          <w:lang w:eastAsia="de-DE"/>
        </w:rPr>
        <w:t>s</w:t>
      </w:r>
      <w:r w:rsidRPr="009F6122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ciudades que crecen velozmente, donde los gobiernos no pueden satisfacer las demandas de las familias en materia de empleo, vivienda, atención de la salud, educación escolar y saneamiento ambiental. </w:t>
      </w:r>
    </w:p>
    <w:p w14:paraId="1566D7EE" w14:textId="77777777" w:rsidR="001D62C7" w:rsidRPr="009F6122" w:rsidRDefault="001D62C7" w:rsidP="001D62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de-DE"/>
        </w:rPr>
      </w:pPr>
    </w:p>
    <w:p w14:paraId="25769077" w14:textId="77777777" w:rsidR="001D62C7" w:rsidRPr="001D62C7" w:rsidRDefault="001D62C7" w:rsidP="00C351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de-DE"/>
        </w:rPr>
      </w:pPr>
      <w:r w:rsidRPr="001D62C7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de-DE"/>
        </w:rPr>
        <w:t xml:space="preserve">Trabajo Infantil </w:t>
      </w:r>
      <w:r w:rsidRPr="001D62C7">
        <w:rPr>
          <w:rFonts w:ascii="Times New Roman" w:eastAsia="Times New Roman" w:hAnsi="Times New Roman" w:cs="Times New Roman"/>
          <w:b/>
          <w:bCs/>
          <w:sz w:val="27"/>
          <w:szCs w:val="27"/>
          <w:lang w:val="es-ES" w:eastAsia="de-DE"/>
        </w:rPr>
        <w:t>en la industria #2</w:t>
      </w:r>
    </w:p>
    <w:p w14:paraId="5090F840" w14:textId="77777777" w:rsidR="001D62C7" w:rsidRPr="009F6122" w:rsidRDefault="001D62C7" w:rsidP="00C351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9F6122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En todo el mundo, los niños trabajan en condiciones insalubres en fábricas, minas y construcciones. Manufacturan cerillas, cigarrillos, alfombras, pelotas de fútbol y prendas de vestir. Trabajan en las minas de carbón, acarrean ladrillos y manipulan vidrio o metales calientes, por lo general sin contar con materiales protectores, como guantes, cascos o gafas. Algunos trabajan entre 10 y 12 horas diarias y casi nunca pueden ir a la escuela. Privados de aprender nuevas destrezas, suelen llegar a la edad adulta condenados a desempeñar trabajos mal remunerados. </w:t>
      </w:r>
    </w:p>
    <w:p w14:paraId="649092FA" w14:textId="77777777" w:rsidR="001D62C7" w:rsidRPr="009F6122" w:rsidRDefault="001D62C7" w:rsidP="001D62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9F6122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Aunque, por supuesto, es necesario aprobar leyes que prohíban la contratación de niños menores de determinada edad, o que impongan límites a la cantidad de horas que puedan trabajar los niños, no siempre se trata de medidas suficientes para eliminar el trabajo infantil peligroso. Los niños que trabajan necesitan contar con acceso a la educación, y sus padres requieren empleos que les ofrezcan salarios con los que puedan mantener a sus familias, para que no tengan que enviar a sus hijos a trabajar. </w:t>
      </w:r>
    </w:p>
    <w:p w14:paraId="17FDC481" w14:textId="77777777" w:rsidR="001D62C7" w:rsidRPr="001D62C7" w:rsidRDefault="001D62C7" w:rsidP="001D62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de-DE"/>
        </w:rPr>
      </w:pPr>
      <w:r w:rsidRPr="001D62C7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de-DE"/>
        </w:rPr>
        <w:t xml:space="preserve">Trabajo Infantil </w:t>
      </w:r>
      <w:r w:rsidRPr="001D62C7">
        <w:rPr>
          <w:rFonts w:ascii="Times New Roman" w:eastAsia="Times New Roman" w:hAnsi="Times New Roman" w:cs="Times New Roman"/>
          <w:b/>
          <w:bCs/>
          <w:sz w:val="27"/>
          <w:szCs w:val="27"/>
          <w:lang w:val="es-ES" w:eastAsia="de-DE"/>
        </w:rPr>
        <w:t>en el hogar #3</w:t>
      </w:r>
    </w:p>
    <w:p w14:paraId="7D683BD0" w14:textId="77777777" w:rsidR="001D62C7" w:rsidRPr="009F6122" w:rsidRDefault="001D62C7" w:rsidP="001D62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9F6122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En todo el mundo, millones de niños se ven obligados a trabajar como sirvientes en residencias privadas, donde no llaman la atención de la gente. Se trata de una de las formas más generalizadas de explotación infantil, y nueve de cada diez víctimas son niñas. </w:t>
      </w:r>
    </w:p>
    <w:p w14:paraId="22CB882F" w14:textId="77777777" w:rsidR="001D62C7" w:rsidRPr="009F6122" w:rsidRDefault="001D62C7" w:rsidP="001D62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9F6122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Las jóvenes trabajadoras domésticas soportan una pesada carga de trabajo en los hogares de sus empleadores, ya que deben lavar ropa, cocinar, limpiar y cuidar a los niños. Por lo general, duermen en el piso de la cocina, o en un rincón de la habitación de un niño. Sus jornadas de trabajo pueden durar hasta 18 horas, y en la mayoría de los casos no tienen posibilidad de ir a la escuela. </w:t>
      </w:r>
    </w:p>
    <w:p w14:paraId="75344305" w14:textId="77777777" w:rsidR="001D62C7" w:rsidRPr="009F6122" w:rsidRDefault="001D62C7" w:rsidP="001D62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9F6122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En todo el mundo hay niños que ayudan a sus familias en las tareas domésticas sin que represente peligro alguno para su desarrollo. Pero la situación es muy distinta si los niños padecen abuso físico o sexual a manos de sus patrones, o si las largas horas de trabajo pesado son perjudiciales para la salud, porque entonces se están violando sus derechos y se les impide recibir educación o se les priva de descanso o esparcimiento. </w:t>
      </w:r>
    </w:p>
    <w:p w14:paraId="70FC0FBF" w14:textId="77777777" w:rsidR="001D62C7" w:rsidRPr="009F6122" w:rsidRDefault="001D62C7" w:rsidP="001D62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tbl>
      <w:tblPr>
        <w:tblW w:w="0" w:type="auto"/>
        <w:tblCellSpacing w:w="37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491"/>
        <w:gridCol w:w="147"/>
      </w:tblGrid>
      <w:tr w:rsidR="001D62C7" w:rsidRPr="001D62C7" w14:paraId="06D7D97F" w14:textId="77777777" w:rsidTr="00990CE6">
        <w:trPr>
          <w:tblCellSpacing w:w="37" w:type="dxa"/>
        </w:trPr>
        <w:tc>
          <w:tcPr>
            <w:tcW w:w="0" w:type="auto"/>
            <w:vAlign w:val="center"/>
          </w:tcPr>
          <w:p w14:paraId="58077026" w14:textId="77777777" w:rsidR="00DE71DF" w:rsidRDefault="00DE71DF" w:rsidP="00FD14DF">
            <w:pPr>
              <w:spacing w:after="0" w:line="240" w:lineRule="auto"/>
              <w:ind w:right="-3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 w:eastAsia="de-DE"/>
              </w:rPr>
            </w:pPr>
          </w:p>
          <w:p w14:paraId="5CBA7E3C" w14:textId="77777777" w:rsidR="00DE71DF" w:rsidRDefault="00DE71DF" w:rsidP="00FD14DF">
            <w:pPr>
              <w:spacing w:after="0" w:line="240" w:lineRule="auto"/>
              <w:ind w:right="-3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 w:eastAsia="de-DE"/>
              </w:rPr>
            </w:pPr>
          </w:p>
          <w:p w14:paraId="25D3F139" w14:textId="3066398C" w:rsidR="001D62C7" w:rsidRPr="001D62C7" w:rsidRDefault="001D62C7" w:rsidP="00FD14DF">
            <w:pPr>
              <w:spacing w:after="0" w:line="240" w:lineRule="auto"/>
              <w:ind w:right="-334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de-DE"/>
              </w:rPr>
            </w:pPr>
            <w:r w:rsidRPr="001D62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 w:eastAsia="de-DE"/>
              </w:rPr>
              <w:lastRenderedPageBreak/>
              <w:t>Trabajo Infantil</w:t>
            </w:r>
            <w:r w:rsidR="007A650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s-ES" w:eastAsia="de-DE"/>
              </w:rPr>
              <w:t xml:space="preserve"> </w:t>
            </w:r>
            <w:r w:rsidRPr="001D62C7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es-ES" w:eastAsia="de-DE"/>
              </w:rPr>
              <w:t>en la agricultura #4</w:t>
            </w:r>
          </w:p>
          <w:p w14:paraId="4ED9E6AE" w14:textId="77777777" w:rsidR="001D62C7" w:rsidRPr="009F6122" w:rsidRDefault="001D62C7" w:rsidP="001D62C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9F6122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La presencia de niños que trabajan es frecuente en las granjas y plantaciones de todo el mundo. Cosechan té, algodón y café, cortan caña de azúcar y ayudan a cosechar el trigo, el maíz, los frijoles y el arroz que nos alimentan. </w:t>
            </w:r>
          </w:p>
          <w:p w14:paraId="18738C49" w14:textId="77777777" w:rsidR="001D62C7" w:rsidRPr="009F6122" w:rsidRDefault="001D62C7" w:rsidP="001D62C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proofErr w:type="spellStart"/>
            <w:r w:rsidRPr="001D62C7">
              <w:rPr>
                <w:rFonts w:ascii="Times New Roman" w:eastAsia="Times New Roman" w:hAnsi="Times New Roman" w:cs="Times New Roman"/>
                <w:sz w:val="24"/>
                <w:szCs w:val="24"/>
                <w:lang w:val="it-IT" w:eastAsia="de-DE"/>
              </w:rPr>
              <w:t>El</w:t>
            </w:r>
            <w:proofErr w:type="spellEnd"/>
            <w:r w:rsidRPr="001D62C7">
              <w:rPr>
                <w:rFonts w:ascii="Times New Roman" w:eastAsia="Times New Roman" w:hAnsi="Times New Roman" w:cs="Times New Roman"/>
                <w:sz w:val="24"/>
                <w:szCs w:val="24"/>
                <w:lang w:val="it-IT" w:eastAsia="de-DE"/>
              </w:rPr>
              <w:t xml:space="preserve"> </w:t>
            </w:r>
            <w:proofErr w:type="spellStart"/>
            <w:r w:rsidRPr="001D62C7">
              <w:rPr>
                <w:rFonts w:ascii="Times New Roman" w:eastAsia="Times New Roman" w:hAnsi="Times New Roman" w:cs="Times New Roman"/>
                <w:sz w:val="24"/>
                <w:szCs w:val="24"/>
                <w:lang w:val="it-IT" w:eastAsia="de-DE"/>
              </w:rPr>
              <w:t>trabajo</w:t>
            </w:r>
            <w:proofErr w:type="spellEnd"/>
            <w:r w:rsidRPr="001D62C7">
              <w:rPr>
                <w:rFonts w:ascii="Times New Roman" w:eastAsia="Times New Roman" w:hAnsi="Times New Roman" w:cs="Times New Roman"/>
                <w:sz w:val="24"/>
                <w:szCs w:val="24"/>
                <w:lang w:val="it-IT" w:eastAsia="de-DE"/>
              </w:rPr>
              <w:t xml:space="preserve"> </w:t>
            </w:r>
            <w:proofErr w:type="spellStart"/>
            <w:r w:rsidRPr="001D62C7">
              <w:rPr>
                <w:rFonts w:ascii="Times New Roman" w:eastAsia="Times New Roman" w:hAnsi="Times New Roman" w:cs="Times New Roman"/>
                <w:sz w:val="24"/>
                <w:szCs w:val="24"/>
                <w:lang w:val="it-IT" w:eastAsia="de-DE"/>
              </w:rPr>
              <w:t>agrícola</w:t>
            </w:r>
            <w:proofErr w:type="spellEnd"/>
            <w:r w:rsidRPr="001D62C7">
              <w:rPr>
                <w:rFonts w:ascii="Times New Roman" w:eastAsia="Times New Roman" w:hAnsi="Times New Roman" w:cs="Times New Roman"/>
                <w:sz w:val="24"/>
                <w:szCs w:val="24"/>
                <w:lang w:val="it-IT" w:eastAsia="de-DE"/>
              </w:rPr>
              <w:t xml:space="preserve"> </w:t>
            </w:r>
            <w:proofErr w:type="spellStart"/>
            <w:r w:rsidRPr="001D62C7">
              <w:rPr>
                <w:rFonts w:ascii="Times New Roman" w:eastAsia="Times New Roman" w:hAnsi="Times New Roman" w:cs="Times New Roman"/>
                <w:sz w:val="24"/>
                <w:szCs w:val="24"/>
                <w:lang w:val="it-IT" w:eastAsia="de-DE"/>
              </w:rPr>
              <w:t>acarrea</w:t>
            </w:r>
            <w:proofErr w:type="spellEnd"/>
            <w:r w:rsidRPr="001D62C7">
              <w:rPr>
                <w:rFonts w:ascii="Times New Roman" w:eastAsia="Times New Roman" w:hAnsi="Times New Roman" w:cs="Times New Roman"/>
                <w:sz w:val="24"/>
                <w:szCs w:val="24"/>
                <w:lang w:val="it-IT" w:eastAsia="de-DE"/>
              </w:rPr>
              <w:t xml:space="preserve"> </w:t>
            </w:r>
            <w:proofErr w:type="spellStart"/>
            <w:r w:rsidRPr="001D62C7">
              <w:rPr>
                <w:rFonts w:ascii="Times New Roman" w:eastAsia="Times New Roman" w:hAnsi="Times New Roman" w:cs="Times New Roman"/>
                <w:sz w:val="24"/>
                <w:szCs w:val="24"/>
                <w:lang w:val="it-IT" w:eastAsia="de-DE"/>
              </w:rPr>
              <w:t>muchos</w:t>
            </w:r>
            <w:proofErr w:type="spellEnd"/>
            <w:r w:rsidRPr="001D62C7">
              <w:rPr>
                <w:rFonts w:ascii="Times New Roman" w:eastAsia="Times New Roman" w:hAnsi="Times New Roman" w:cs="Times New Roman"/>
                <w:sz w:val="24"/>
                <w:szCs w:val="24"/>
                <w:lang w:val="it-IT" w:eastAsia="de-DE"/>
              </w:rPr>
              <w:t xml:space="preserve"> </w:t>
            </w:r>
            <w:proofErr w:type="spellStart"/>
            <w:r w:rsidRPr="001D62C7">
              <w:rPr>
                <w:rFonts w:ascii="Times New Roman" w:eastAsia="Times New Roman" w:hAnsi="Times New Roman" w:cs="Times New Roman"/>
                <w:sz w:val="24"/>
                <w:szCs w:val="24"/>
                <w:lang w:val="it-IT" w:eastAsia="de-DE"/>
              </w:rPr>
              <w:t>peligros</w:t>
            </w:r>
            <w:proofErr w:type="spellEnd"/>
            <w:r w:rsidRPr="001D62C7">
              <w:rPr>
                <w:rFonts w:ascii="Times New Roman" w:eastAsia="Times New Roman" w:hAnsi="Times New Roman" w:cs="Times New Roman"/>
                <w:sz w:val="24"/>
                <w:szCs w:val="24"/>
                <w:lang w:val="it-IT" w:eastAsia="de-DE"/>
              </w:rPr>
              <w:t xml:space="preserve">. </w:t>
            </w:r>
            <w:r w:rsidRPr="009F6122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Los niños cosechan frutos de la tierra que están empapados en pesticidas o se encargan de fumigar con esos productos tóxicos. Las víboras, los insectos y las lesiones que les pueden provocar las herramientas que emplean son una amenaza constante. Debido a que deben madrugar y trabajar en ambientes fríos y húmedos, padecen de tos y pulmonía crónicas. Sus jornadas de trabajo suelen durar más de ocho horas, lo que atenta contra sus posibilidades de ir a la escuela. </w:t>
            </w:r>
          </w:p>
          <w:p w14:paraId="23D995A7" w14:textId="77777777" w:rsidR="001D62C7" w:rsidRPr="009F6122" w:rsidRDefault="001D62C7" w:rsidP="001D62C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  <w:r w:rsidRPr="009F6122"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  <w:t xml:space="preserve">Muchos niños están obligados a trabajar en granjas y plantaciones porque sus familias no podrían sobrevivir sin sus ingresos. En algunos casos, los dueños de las granjas y plantaciones prefieren emplear niños porque les pagan salarios menores que a los adultos y porque los niños tienden a ser menos exigentes que los mayores acerca de sus derechos a la atención de la salud, a la educación, al descanso y el esparcimiento y a la protección contra la explotación. </w:t>
            </w:r>
          </w:p>
        </w:tc>
        <w:tc>
          <w:tcPr>
            <w:tcW w:w="0" w:type="auto"/>
            <w:vAlign w:val="center"/>
          </w:tcPr>
          <w:p w14:paraId="6D4EE5EE" w14:textId="77777777" w:rsidR="001D62C7" w:rsidRPr="009F6122" w:rsidRDefault="001D62C7" w:rsidP="001D62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DE"/>
              </w:rPr>
            </w:pPr>
          </w:p>
        </w:tc>
      </w:tr>
    </w:tbl>
    <w:p w14:paraId="21BF7E55" w14:textId="77777777" w:rsidR="001D62C7" w:rsidRPr="009F6122" w:rsidRDefault="001D62C7" w:rsidP="001D62C7"/>
    <w:sectPr w:rsidR="001D62C7" w:rsidRPr="009F6122" w:rsidSect="00FD14DF">
      <w:headerReference w:type="default" r:id="rId8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F8763B" w14:textId="77777777" w:rsidR="002C58D4" w:rsidRDefault="002C58D4" w:rsidP="00C3513B">
      <w:pPr>
        <w:spacing w:after="0" w:line="240" w:lineRule="auto"/>
      </w:pPr>
      <w:r>
        <w:separator/>
      </w:r>
    </w:p>
  </w:endnote>
  <w:endnote w:type="continuationSeparator" w:id="0">
    <w:p w14:paraId="7D828152" w14:textId="77777777" w:rsidR="002C58D4" w:rsidRDefault="002C58D4" w:rsidP="00C35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02C85B" w14:textId="77777777" w:rsidR="002C58D4" w:rsidRDefault="002C58D4" w:rsidP="00C3513B">
      <w:pPr>
        <w:spacing w:after="0" w:line="240" w:lineRule="auto"/>
      </w:pPr>
      <w:r>
        <w:separator/>
      </w:r>
    </w:p>
  </w:footnote>
  <w:footnote w:type="continuationSeparator" w:id="0">
    <w:p w14:paraId="2CF3275F" w14:textId="77777777" w:rsidR="002C58D4" w:rsidRDefault="002C58D4" w:rsidP="00C35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D07CE4" w14:textId="6857D19B" w:rsidR="00DE71DF" w:rsidRPr="00BE29D4" w:rsidRDefault="00DE71DF" w:rsidP="00DE71DF">
    <w:pPr>
      <w:pStyle w:val="Kopfzeile"/>
      <w:pBdr>
        <w:bottom w:val="single" w:sz="4" w:space="1" w:color="auto"/>
      </w:pBdr>
      <w:rPr>
        <w:b/>
      </w:rPr>
    </w:pPr>
    <w:r w:rsidRPr="003D2424">
      <w:rPr>
        <w:b/>
        <w:noProof/>
        <w:lang w:eastAsia="de-AT"/>
      </w:rPr>
      <w:drawing>
        <wp:anchor distT="0" distB="0" distL="114300" distR="114300" simplePos="0" relativeHeight="251661312" behindDoc="0" locked="0" layoutInCell="1" allowOverlap="1" wp14:anchorId="235408CD" wp14:editId="69E26F5F">
          <wp:simplePos x="0" y="0"/>
          <wp:positionH relativeFrom="margin">
            <wp:posOffset>5396230</wp:posOffset>
          </wp:positionH>
          <wp:positionV relativeFrom="margin">
            <wp:posOffset>-678815</wp:posOffset>
          </wp:positionV>
          <wp:extent cx="1263650" cy="485775"/>
          <wp:effectExtent l="0" t="0" r="0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365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E29D4">
      <w:rPr>
        <w:b/>
      </w:rPr>
      <w:t xml:space="preserve">CEBS. </w:t>
    </w:r>
    <w:r>
      <w:rPr>
        <w:b/>
      </w:rPr>
      <w:t>Español</w:t>
    </w:r>
  </w:p>
  <w:p w14:paraId="53FCDCB8" w14:textId="0C1121BF" w:rsidR="00C3513B" w:rsidRDefault="00C3513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9E71A6"/>
    <w:multiLevelType w:val="hybridMultilevel"/>
    <w:tmpl w:val="2342F99C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2C7"/>
    <w:rsid w:val="001903B2"/>
    <w:rsid w:val="001D62C7"/>
    <w:rsid w:val="002C58D4"/>
    <w:rsid w:val="007A650B"/>
    <w:rsid w:val="009A13DE"/>
    <w:rsid w:val="009F6122"/>
    <w:rsid w:val="00A85555"/>
    <w:rsid w:val="00B76883"/>
    <w:rsid w:val="00C3513B"/>
    <w:rsid w:val="00CE5A82"/>
    <w:rsid w:val="00D33114"/>
    <w:rsid w:val="00DE71DF"/>
    <w:rsid w:val="00E8011B"/>
    <w:rsid w:val="00EC5E7D"/>
    <w:rsid w:val="00FB2587"/>
    <w:rsid w:val="00FD1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0713D3"/>
  <w15:chartTrackingRefBased/>
  <w15:docId w15:val="{DB96F9F0-7989-4AEB-9B4C-535347008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D62C7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C351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3513B"/>
  </w:style>
  <w:style w:type="paragraph" w:styleId="Fuzeile">
    <w:name w:val="footer"/>
    <w:basedOn w:val="Standard"/>
    <w:link w:val="FuzeileZchn"/>
    <w:uiPriority w:val="99"/>
    <w:unhideWhenUsed/>
    <w:rsid w:val="00C351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351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161E61-5AF1-DC4E-9C22-F727F55CA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886</Words>
  <Characters>5588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 Atzlesberger</dc:creator>
  <cp:keywords/>
  <dc:description/>
  <cp:lastModifiedBy>Isabella Gruber</cp:lastModifiedBy>
  <cp:revision>6</cp:revision>
  <dcterms:created xsi:type="dcterms:W3CDTF">2020-04-20T12:31:00Z</dcterms:created>
  <dcterms:modified xsi:type="dcterms:W3CDTF">2020-04-20T14:06:00Z</dcterms:modified>
</cp:coreProperties>
</file>